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C135AF">
      <w:pPr>
        <w:pStyle w:val="2"/>
        <w:spacing w:before="120"/>
        <w:ind w:firstLine="578"/>
        <w:jc w:val="left"/>
        <w:rPr>
          <w:rFonts w:hint="eastAsia"/>
          <w:color w:val="auto"/>
        </w:rPr>
      </w:pPr>
      <w:bookmarkStart w:id="0" w:name="_Toc5004"/>
      <w:r>
        <w:rPr>
          <w:rFonts w:hint="eastAsia"/>
          <w:color w:val="auto"/>
        </w:rPr>
        <w:t>附件</w:t>
      </w:r>
      <w:r>
        <w:rPr>
          <w:rFonts w:hint="eastAsia"/>
          <w:color w:val="auto"/>
          <w:lang w:val="en-US" w:eastAsia="zh-CN"/>
        </w:rPr>
        <w:t>1</w:t>
      </w:r>
      <w:r>
        <w:rPr>
          <w:rFonts w:hint="eastAsia"/>
          <w:color w:val="auto"/>
        </w:rPr>
        <w:t>：</w:t>
      </w:r>
    </w:p>
    <w:p w14:paraId="68ABD4BA">
      <w:pPr>
        <w:pStyle w:val="2"/>
        <w:spacing w:before="120"/>
        <w:ind w:firstLine="578"/>
        <w:jc w:val="center"/>
        <w:rPr>
          <w:color w:val="auto"/>
        </w:rPr>
      </w:pPr>
      <w:r>
        <w:rPr>
          <w:rFonts w:hint="eastAsia"/>
          <w:color w:val="auto"/>
        </w:rPr>
        <w:t>法定代表人身份证明及授权委托书格式</w:t>
      </w:r>
      <w:bookmarkEnd w:id="0"/>
    </w:p>
    <w:p w14:paraId="28F8EF54">
      <w:pPr>
        <w:snapToGrid w:val="0"/>
        <w:ind w:firstLine="480" w:firstLineChars="200"/>
        <w:jc w:val="center"/>
        <w:rPr>
          <w:rFonts w:ascii="宋体" w:hAnsi="宋体" w:eastAsia="宋体" w:cs="Arial"/>
          <w:color w:val="auto"/>
          <w:spacing w:val="0"/>
          <w:w w:val="100"/>
        </w:rPr>
      </w:pPr>
    </w:p>
    <w:p w14:paraId="3C191F44">
      <w:pPr>
        <w:ind w:firstLine="0" w:firstLineChars="0"/>
        <w:jc w:val="center"/>
        <w:rPr>
          <w:rFonts w:ascii="宋体" w:hAnsi="宋体" w:eastAsia="宋体" w:cs="Arial"/>
          <w:b/>
          <w:bCs/>
          <w:color w:val="auto"/>
          <w:spacing w:val="0"/>
          <w:w w:val="100"/>
          <w:sz w:val="28"/>
          <w:szCs w:val="28"/>
        </w:rPr>
      </w:pPr>
      <w:r>
        <w:rPr>
          <w:rFonts w:hint="eastAsia" w:ascii="宋体" w:hAnsi="宋体" w:eastAsia="宋体" w:cs="Arial"/>
          <w:b/>
          <w:bCs/>
          <w:color w:val="auto"/>
          <w:spacing w:val="0"/>
          <w:w w:val="100"/>
          <w:sz w:val="28"/>
          <w:szCs w:val="28"/>
        </w:rPr>
        <w:t>法定代表人身份证明</w:t>
      </w:r>
    </w:p>
    <w:p w14:paraId="3F43F0C7">
      <w:pPr>
        <w:ind w:firstLine="0" w:firstLineChars="0"/>
        <w:jc w:val="center"/>
        <w:rPr>
          <w:rFonts w:ascii="宋体" w:hAnsi="宋体" w:eastAsia="宋体" w:cs="Arial"/>
          <w:b/>
          <w:bCs/>
          <w:color w:val="auto"/>
          <w:spacing w:val="0"/>
          <w:w w:val="100"/>
          <w:sz w:val="28"/>
          <w:szCs w:val="28"/>
        </w:rPr>
      </w:pPr>
    </w:p>
    <w:p w14:paraId="5FEC739B">
      <w:pPr>
        <w:spacing w:line="360" w:lineRule="auto"/>
        <w:ind w:firstLine="504"/>
        <w:rPr>
          <w:rFonts w:ascii="宋体" w:hAnsi="宋体" w:eastAsia="宋体" w:cs="黑体"/>
          <w:color w:val="auto"/>
          <w:spacing w:val="0"/>
          <w:w w:val="100"/>
        </w:rPr>
      </w:pPr>
      <w:r>
        <w:rPr>
          <w:rFonts w:hint="eastAsia" w:ascii="宋体" w:hAnsi="宋体" w:eastAsia="宋体"/>
          <w:color w:val="auto"/>
          <w:spacing w:val="0"/>
          <w:w w:val="100"/>
        </w:rPr>
        <w:t>投标人名称：</w:t>
      </w:r>
      <w:r>
        <w:rPr>
          <w:rFonts w:hint="eastAsia" w:ascii="宋体" w:hAnsi="宋体" w:eastAsia="宋体" w:cs="黑体"/>
          <w:color w:val="auto"/>
          <w:spacing w:val="0"/>
          <w:w w:val="100"/>
          <w:u w:val="single"/>
        </w:rPr>
        <w:t xml:space="preserve">                     </w:t>
      </w:r>
    </w:p>
    <w:p w14:paraId="233E962E">
      <w:pPr>
        <w:spacing w:line="360" w:lineRule="auto"/>
        <w:ind w:firstLine="504"/>
        <w:rPr>
          <w:rFonts w:ascii="宋体" w:hAnsi="宋体" w:eastAsia="宋体" w:cs="黑体"/>
          <w:color w:val="auto"/>
          <w:spacing w:val="0"/>
          <w:w w:val="100"/>
          <w:u w:val="single"/>
        </w:rPr>
      </w:pPr>
      <w:r>
        <w:rPr>
          <w:rFonts w:hint="eastAsia" w:ascii="宋体" w:hAnsi="宋体" w:eastAsia="宋体"/>
          <w:color w:val="auto"/>
          <w:spacing w:val="0"/>
          <w:w w:val="100"/>
        </w:rPr>
        <w:t xml:space="preserve">单位  </w:t>
      </w:r>
      <w:r>
        <w:rPr>
          <w:rFonts w:hint="eastAsia" w:ascii="宋体" w:hAnsi="宋体" w:eastAsia="宋体" w:cs="宋体"/>
          <w:color w:val="auto"/>
          <w:spacing w:val="0"/>
          <w:w w:val="100"/>
        </w:rPr>
        <w:t>性质：</w:t>
      </w:r>
      <w:r>
        <w:rPr>
          <w:rFonts w:hint="eastAsia" w:ascii="宋体" w:hAnsi="宋体" w:eastAsia="宋体" w:cs="黑体"/>
          <w:color w:val="auto"/>
          <w:spacing w:val="0"/>
          <w:w w:val="100"/>
          <w:u w:val="single"/>
        </w:rPr>
        <w:t xml:space="preserve">                     </w:t>
      </w:r>
    </w:p>
    <w:p w14:paraId="25F07653">
      <w:pPr>
        <w:spacing w:line="360" w:lineRule="auto"/>
        <w:ind w:firstLine="504"/>
        <w:rPr>
          <w:rFonts w:ascii="宋体" w:hAnsi="宋体" w:eastAsia="宋体" w:cs="宋体"/>
          <w:color w:val="auto"/>
          <w:spacing w:val="0"/>
          <w:w w:val="100"/>
        </w:rPr>
      </w:pPr>
      <w:r>
        <w:rPr>
          <w:rFonts w:hint="eastAsia" w:ascii="宋体" w:hAnsi="宋体" w:eastAsia="宋体" w:cs="宋体"/>
          <w:color w:val="auto"/>
          <w:spacing w:val="0"/>
          <w:w w:val="100"/>
        </w:rPr>
        <w:t>地      址：</w:t>
      </w:r>
      <w:r>
        <w:rPr>
          <w:rFonts w:hint="eastAsia" w:ascii="宋体" w:hAnsi="宋体" w:eastAsia="宋体" w:cs="黑体"/>
          <w:color w:val="auto"/>
          <w:spacing w:val="0"/>
          <w:w w:val="100"/>
          <w:u w:val="single"/>
        </w:rPr>
        <w:t xml:space="preserve">                     </w:t>
      </w:r>
    </w:p>
    <w:p w14:paraId="2C6F6758">
      <w:pPr>
        <w:spacing w:line="360" w:lineRule="auto"/>
        <w:ind w:firstLine="504"/>
        <w:rPr>
          <w:rFonts w:ascii="宋体" w:hAnsi="宋体" w:eastAsia="宋体" w:cs="宋体"/>
          <w:color w:val="auto"/>
          <w:spacing w:val="0"/>
          <w:w w:val="100"/>
        </w:rPr>
      </w:pPr>
      <w:r>
        <w:rPr>
          <w:rFonts w:hint="eastAsia" w:ascii="宋体" w:hAnsi="宋体" w:eastAsia="宋体" w:cs="宋体"/>
          <w:color w:val="auto"/>
          <w:spacing w:val="0"/>
          <w:w w:val="100"/>
        </w:rPr>
        <w:t>成立  时间：</w:t>
      </w:r>
      <w:r>
        <w:rPr>
          <w:rFonts w:hint="eastAsia" w:ascii="宋体" w:hAnsi="宋体" w:eastAsia="宋体" w:cs="宋体"/>
          <w:color w:val="auto"/>
          <w:spacing w:val="0"/>
          <w:w w:val="100"/>
          <w:u w:val="single"/>
        </w:rPr>
        <w:t xml:space="preserve">     </w:t>
      </w:r>
      <w:r>
        <w:rPr>
          <w:rFonts w:hint="eastAsia" w:ascii="宋体" w:hAnsi="宋体" w:eastAsia="宋体" w:cs="宋体"/>
          <w:color w:val="auto"/>
          <w:spacing w:val="0"/>
          <w:w w:val="100"/>
        </w:rPr>
        <w:t>年</w:t>
      </w:r>
      <w:r>
        <w:rPr>
          <w:rFonts w:hint="eastAsia" w:ascii="宋体" w:hAnsi="宋体" w:eastAsia="宋体" w:cs="宋体"/>
          <w:color w:val="auto"/>
          <w:spacing w:val="0"/>
          <w:w w:val="100"/>
          <w:u w:val="single"/>
        </w:rPr>
        <w:t xml:space="preserve">     </w:t>
      </w:r>
      <w:r>
        <w:rPr>
          <w:rFonts w:hint="eastAsia" w:ascii="宋体" w:hAnsi="宋体" w:eastAsia="宋体" w:cs="宋体"/>
          <w:color w:val="auto"/>
          <w:spacing w:val="0"/>
          <w:w w:val="100"/>
        </w:rPr>
        <w:t>月</w:t>
      </w:r>
      <w:r>
        <w:rPr>
          <w:rFonts w:hint="eastAsia" w:ascii="宋体" w:hAnsi="宋体" w:eastAsia="宋体" w:cs="宋体"/>
          <w:color w:val="auto"/>
          <w:spacing w:val="0"/>
          <w:w w:val="100"/>
          <w:u w:val="single"/>
        </w:rPr>
        <w:t xml:space="preserve">     </w:t>
      </w:r>
      <w:r>
        <w:rPr>
          <w:rFonts w:hint="eastAsia" w:ascii="宋体" w:hAnsi="宋体" w:eastAsia="宋体" w:cs="宋体"/>
          <w:color w:val="auto"/>
          <w:spacing w:val="0"/>
          <w:w w:val="100"/>
        </w:rPr>
        <w:t>日</w:t>
      </w:r>
    </w:p>
    <w:p w14:paraId="69D273F0">
      <w:pPr>
        <w:spacing w:line="360" w:lineRule="auto"/>
        <w:ind w:firstLine="504"/>
        <w:rPr>
          <w:rFonts w:ascii="宋体" w:hAnsi="宋体" w:eastAsia="宋体" w:cs="宋体"/>
          <w:color w:val="auto"/>
          <w:spacing w:val="0"/>
          <w:w w:val="100"/>
        </w:rPr>
      </w:pPr>
      <w:r>
        <w:rPr>
          <w:rFonts w:hint="eastAsia" w:ascii="宋体" w:hAnsi="宋体" w:eastAsia="宋体" w:cs="宋体"/>
          <w:color w:val="auto"/>
          <w:spacing w:val="0"/>
          <w:w w:val="100"/>
        </w:rPr>
        <w:t>经营  期限：</w:t>
      </w:r>
      <w:r>
        <w:rPr>
          <w:rFonts w:hint="eastAsia" w:ascii="宋体" w:hAnsi="宋体" w:eastAsia="宋体" w:cs="宋体"/>
          <w:color w:val="auto"/>
          <w:spacing w:val="0"/>
          <w:w w:val="100"/>
          <w:u w:val="single"/>
        </w:rPr>
        <w:t xml:space="preserve">                     </w:t>
      </w:r>
    </w:p>
    <w:p w14:paraId="397EA026">
      <w:pPr>
        <w:spacing w:line="360" w:lineRule="auto"/>
        <w:ind w:firstLine="504"/>
        <w:rPr>
          <w:rFonts w:ascii="宋体" w:hAnsi="宋体" w:eastAsia="宋体" w:cs="宋体"/>
          <w:color w:val="auto"/>
          <w:spacing w:val="0"/>
          <w:w w:val="100"/>
        </w:rPr>
      </w:pPr>
      <w:r>
        <w:rPr>
          <w:rFonts w:hint="eastAsia" w:ascii="宋体" w:hAnsi="宋体" w:eastAsia="宋体" w:cs="宋体"/>
          <w:color w:val="auto"/>
          <w:spacing w:val="0"/>
          <w:w w:val="100"/>
        </w:rPr>
        <w:t>姓名：</w:t>
      </w:r>
      <w:r>
        <w:rPr>
          <w:rFonts w:hint="eastAsia" w:ascii="宋体" w:hAnsi="宋体" w:eastAsia="宋体" w:cs="宋体"/>
          <w:color w:val="auto"/>
          <w:spacing w:val="0"/>
          <w:w w:val="100"/>
          <w:u w:val="single"/>
        </w:rPr>
        <w:t xml:space="preserve">      </w:t>
      </w:r>
      <w:r>
        <w:rPr>
          <w:rFonts w:hint="eastAsia" w:ascii="宋体" w:hAnsi="宋体" w:eastAsia="宋体" w:cs="宋体"/>
          <w:color w:val="auto"/>
          <w:spacing w:val="0"/>
          <w:w w:val="100"/>
        </w:rPr>
        <w:t>系</w:t>
      </w:r>
      <w:r>
        <w:rPr>
          <w:rFonts w:hint="eastAsia" w:ascii="宋体" w:hAnsi="宋体" w:eastAsia="宋体" w:cs="宋体"/>
          <w:color w:val="auto"/>
          <w:spacing w:val="0"/>
          <w:w w:val="100"/>
          <w:u w:val="single"/>
        </w:rPr>
        <w:t xml:space="preserve">      </w:t>
      </w:r>
      <w:r>
        <w:rPr>
          <w:rFonts w:hint="eastAsia" w:ascii="宋体" w:hAnsi="宋体" w:eastAsia="宋体" w:cs="宋体"/>
          <w:color w:val="auto"/>
          <w:spacing w:val="0"/>
          <w:w w:val="100"/>
        </w:rPr>
        <w:t>（投标人名称）的法定代表人。</w:t>
      </w:r>
    </w:p>
    <w:p w14:paraId="46FE8E07">
      <w:pPr>
        <w:spacing w:line="360" w:lineRule="auto"/>
        <w:ind w:firstLine="504"/>
        <w:rPr>
          <w:rFonts w:ascii="宋体" w:hAnsi="宋体" w:eastAsia="宋体" w:cs="宋体"/>
          <w:color w:val="auto"/>
          <w:spacing w:val="0"/>
          <w:w w:val="100"/>
        </w:rPr>
      </w:pPr>
    </w:p>
    <w:p w14:paraId="2E367DEC">
      <w:pPr>
        <w:spacing w:line="360" w:lineRule="auto"/>
        <w:ind w:firstLine="504"/>
        <w:rPr>
          <w:rFonts w:ascii="宋体" w:hAnsi="宋体" w:eastAsia="宋体" w:cs="宋体"/>
          <w:color w:val="auto"/>
          <w:spacing w:val="0"/>
          <w:w w:val="100"/>
        </w:rPr>
      </w:pPr>
      <w:r>
        <w:rPr>
          <w:rFonts w:hint="eastAsia" w:ascii="宋体" w:hAnsi="宋体" w:eastAsia="宋体" w:cs="宋体"/>
          <w:color w:val="auto"/>
          <w:spacing w:val="0"/>
          <w:w w:val="100"/>
        </w:rPr>
        <w:t>特此证明。</w:t>
      </w:r>
    </w:p>
    <w:p w14:paraId="1255002F">
      <w:pPr>
        <w:pStyle w:val="9"/>
        <w:ind w:firstLine="419"/>
        <w:rPr>
          <w:color w:val="auto"/>
        </w:rPr>
      </w:pPr>
    </w:p>
    <w:p w14:paraId="326DFD0A">
      <w:pPr>
        <w:spacing w:line="360" w:lineRule="auto"/>
        <w:ind w:firstLine="506"/>
        <w:rPr>
          <w:rFonts w:ascii="宋体" w:hAnsi="宋体" w:eastAsia="宋体"/>
          <w:color w:val="auto"/>
          <w:spacing w:val="0"/>
          <w:w w:val="100"/>
        </w:rPr>
      </w:pPr>
      <w:r>
        <w:rPr>
          <w:rFonts w:hint="eastAsia" w:ascii="宋体" w:hAnsi="宋体" w:eastAsia="宋体"/>
          <w:b/>
          <w:bCs/>
          <w:color w:val="auto"/>
          <w:spacing w:val="0"/>
          <w:w w:val="100"/>
        </w:rPr>
        <w:t>附：法定代表人身份证复印件。</w:t>
      </w:r>
    </w:p>
    <w:p w14:paraId="0F45A9E7">
      <w:pPr>
        <w:spacing w:line="360" w:lineRule="auto"/>
        <w:ind w:firstLine="600" w:firstLineChars="250"/>
        <w:rPr>
          <w:rFonts w:ascii="宋体" w:hAnsi="宋体" w:eastAsia="宋体" w:cs="黑体"/>
          <w:color w:val="auto"/>
          <w:spacing w:val="0"/>
          <w:w w:val="100"/>
        </w:rPr>
      </w:pPr>
    </w:p>
    <w:p w14:paraId="7623A1C3">
      <w:pPr>
        <w:spacing w:line="360" w:lineRule="auto"/>
        <w:ind w:firstLine="840" w:firstLineChars="350"/>
        <w:jc w:val="right"/>
        <w:rPr>
          <w:rFonts w:ascii="宋体" w:hAnsi="宋体" w:eastAsia="宋体"/>
          <w:color w:val="auto"/>
          <w:spacing w:val="0"/>
          <w:w w:val="100"/>
        </w:rPr>
      </w:pPr>
    </w:p>
    <w:p w14:paraId="3E028278">
      <w:pPr>
        <w:tabs>
          <w:tab w:val="left" w:leader="underscore" w:pos="3600"/>
          <w:tab w:val="left" w:leader="underscore" w:pos="5400"/>
        </w:tabs>
        <w:spacing w:line="480" w:lineRule="auto"/>
        <w:ind w:firstLine="480" w:firstLineChars="200"/>
        <w:jc w:val="right"/>
        <w:rPr>
          <w:rFonts w:ascii="宋体" w:hAnsi="宋体" w:eastAsia="宋体"/>
          <w:bCs/>
          <w:color w:val="auto"/>
          <w:spacing w:val="0"/>
          <w:w w:val="100"/>
        </w:rPr>
      </w:pPr>
      <w:r>
        <w:rPr>
          <w:rFonts w:ascii="宋体" w:hAnsi="宋体" w:eastAsia="宋体" w:cs="Arial"/>
          <w:color w:val="auto"/>
          <w:spacing w:val="0"/>
          <w:w w:val="100"/>
        </w:rPr>
        <w:t>投标人</w:t>
      </w:r>
      <w:r>
        <w:rPr>
          <w:rFonts w:hint="eastAsia" w:ascii="宋体" w:hAnsi="宋体" w:eastAsia="宋体" w:cs="Arial"/>
          <w:color w:val="auto"/>
          <w:spacing w:val="0"/>
          <w:w w:val="100"/>
        </w:rPr>
        <w:t>：</w:t>
      </w:r>
      <w:r>
        <w:rPr>
          <w:rFonts w:hint="eastAsia" w:ascii="宋体" w:hAnsi="宋体" w:eastAsia="宋体" w:cs="Arial"/>
          <w:color w:val="auto"/>
          <w:spacing w:val="0"/>
          <w:w w:val="100"/>
          <w:u w:val="single"/>
        </w:rPr>
        <w:t xml:space="preserve">                                     </w:t>
      </w:r>
      <w:r>
        <w:rPr>
          <w:rFonts w:ascii="宋体" w:hAnsi="宋体" w:eastAsia="宋体"/>
          <w:bCs/>
          <w:color w:val="auto"/>
          <w:spacing w:val="0"/>
          <w:w w:val="100"/>
        </w:rPr>
        <w:t>（盖章）</w:t>
      </w:r>
    </w:p>
    <w:p w14:paraId="3EA3245A">
      <w:pPr>
        <w:ind w:firstLine="504"/>
        <w:jc w:val="right"/>
        <w:rPr>
          <w:rFonts w:ascii="宋体" w:hAnsi="宋体" w:eastAsia="宋体" w:cs="宋体"/>
          <w:color w:val="auto"/>
          <w:spacing w:val="0"/>
          <w:w w:val="100"/>
        </w:rPr>
      </w:pPr>
      <w:r>
        <w:rPr>
          <w:rFonts w:hint="eastAsia" w:ascii="宋体" w:hAnsi="宋体" w:eastAsia="宋体" w:cs="宋体"/>
          <w:color w:val="auto"/>
          <w:spacing w:val="0"/>
          <w:w w:val="100"/>
        </w:rPr>
        <w:t>日期：</w:t>
      </w:r>
      <w:r>
        <w:rPr>
          <w:rFonts w:hint="eastAsia" w:ascii="宋体" w:hAnsi="宋体" w:eastAsia="宋体" w:cs="宋体"/>
          <w:color w:val="auto"/>
          <w:spacing w:val="0"/>
          <w:w w:val="100"/>
          <w:u w:val="single"/>
        </w:rPr>
        <w:t xml:space="preserve">          </w:t>
      </w:r>
      <w:r>
        <w:rPr>
          <w:rFonts w:hint="eastAsia" w:ascii="宋体" w:hAnsi="宋体" w:eastAsia="宋体" w:cs="宋体"/>
          <w:color w:val="auto"/>
          <w:spacing w:val="0"/>
          <w:w w:val="100"/>
        </w:rPr>
        <w:t>年</w:t>
      </w:r>
      <w:r>
        <w:rPr>
          <w:rFonts w:hint="eastAsia" w:ascii="宋体" w:hAnsi="宋体" w:eastAsia="宋体" w:cs="宋体"/>
          <w:color w:val="auto"/>
          <w:spacing w:val="0"/>
          <w:w w:val="100"/>
          <w:u w:val="single"/>
        </w:rPr>
        <w:t xml:space="preserve">      </w:t>
      </w:r>
      <w:r>
        <w:rPr>
          <w:rFonts w:hint="eastAsia" w:ascii="宋体" w:hAnsi="宋体" w:eastAsia="宋体" w:cs="宋体"/>
          <w:color w:val="auto"/>
          <w:spacing w:val="0"/>
          <w:w w:val="100"/>
        </w:rPr>
        <w:t>月</w:t>
      </w:r>
      <w:r>
        <w:rPr>
          <w:rFonts w:hint="eastAsia" w:ascii="宋体" w:hAnsi="宋体" w:eastAsia="宋体" w:cs="宋体"/>
          <w:color w:val="auto"/>
          <w:spacing w:val="0"/>
          <w:w w:val="100"/>
          <w:u w:val="single"/>
        </w:rPr>
        <w:t xml:space="preserve">      </w:t>
      </w:r>
      <w:r>
        <w:rPr>
          <w:rFonts w:hint="eastAsia" w:ascii="宋体" w:hAnsi="宋体" w:eastAsia="宋体" w:cs="宋体"/>
          <w:color w:val="auto"/>
          <w:spacing w:val="0"/>
          <w:w w:val="100"/>
        </w:rPr>
        <w:t>日</w:t>
      </w:r>
    </w:p>
    <w:p w14:paraId="5F8D8620">
      <w:pPr>
        <w:rPr>
          <w:rFonts w:hint="eastAsia" w:ascii="宋体" w:hAnsi="宋体" w:eastAsia="宋体" w:cs="宋体"/>
          <w:color w:val="auto"/>
          <w:spacing w:val="0"/>
          <w:w w:val="100"/>
        </w:rPr>
      </w:pPr>
    </w:p>
    <w:p w14:paraId="58BA6AE3">
      <w:pPr>
        <w:rPr>
          <w:rFonts w:hint="eastAsia" w:ascii="宋体" w:hAnsi="宋体" w:eastAsia="宋体" w:cs="宋体"/>
          <w:color w:val="auto"/>
          <w:spacing w:val="0"/>
          <w:w w:val="100"/>
        </w:rPr>
        <w:sectPr>
          <w:pgSz w:w="11905" w:h="16838"/>
          <w:pgMar w:top="1440" w:right="1701" w:bottom="1440" w:left="1701" w:header="675" w:footer="964" w:gutter="113"/>
          <w:pgNumType w:fmt="decimal"/>
          <w:cols w:space="720" w:num="1"/>
          <w:docGrid w:linePitch="312" w:charSpace="0"/>
        </w:sectPr>
      </w:pPr>
    </w:p>
    <w:p w14:paraId="65091804">
      <w:pPr>
        <w:ind w:firstLine="0" w:firstLineChars="0"/>
        <w:jc w:val="left"/>
        <w:rPr>
          <w:rFonts w:hint="default" w:ascii="宋体" w:hAnsi="宋体" w:eastAsia="宋体" w:cs="Arial"/>
          <w:b/>
          <w:bCs/>
          <w:color w:val="auto"/>
          <w:spacing w:val="0"/>
          <w:w w:val="100"/>
          <w:sz w:val="28"/>
          <w:szCs w:val="28"/>
          <w:lang w:val="en-US" w:eastAsia="zh-CN"/>
        </w:rPr>
      </w:pPr>
      <w:r>
        <w:rPr>
          <w:rFonts w:hint="eastAsia" w:ascii="宋体" w:hAnsi="宋体" w:eastAsia="宋体" w:cs="Arial"/>
          <w:b/>
          <w:bCs/>
          <w:color w:val="auto"/>
          <w:spacing w:val="0"/>
          <w:w w:val="100"/>
          <w:sz w:val="28"/>
          <w:szCs w:val="28"/>
          <w:lang w:val="en-US" w:eastAsia="zh-CN"/>
        </w:rPr>
        <w:t>附件2：</w:t>
      </w:r>
      <w:r>
        <w:rPr>
          <w:rFonts w:hint="eastAsia" w:ascii="宋体" w:hAnsi="宋体" w:eastAsia="宋体" w:cs="Arial"/>
          <w:b/>
          <w:bCs/>
          <w:color w:val="auto"/>
          <w:spacing w:val="0"/>
          <w:w w:val="100"/>
          <w:sz w:val="28"/>
          <w:szCs w:val="28"/>
          <w:lang w:val="en-US" w:eastAsia="zh-CN"/>
        </w:rPr>
        <w:br w:type="textWrapping"/>
      </w:r>
    </w:p>
    <w:p w14:paraId="0DA07F50">
      <w:pPr>
        <w:ind w:firstLine="0" w:firstLineChars="0"/>
        <w:jc w:val="center"/>
        <w:rPr>
          <w:rFonts w:ascii="宋体" w:hAnsi="宋体" w:eastAsia="宋体" w:cs="宋体"/>
          <w:color w:val="auto"/>
          <w:spacing w:val="0"/>
          <w:w w:val="100"/>
        </w:rPr>
      </w:pPr>
      <w:r>
        <w:rPr>
          <w:rFonts w:hint="eastAsia" w:ascii="宋体" w:hAnsi="宋体" w:eastAsia="宋体" w:cs="Arial"/>
          <w:b/>
          <w:bCs/>
          <w:color w:val="auto"/>
          <w:spacing w:val="0"/>
          <w:w w:val="100"/>
          <w:sz w:val="28"/>
          <w:szCs w:val="28"/>
        </w:rPr>
        <w:t>授权委托书</w:t>
      </w:r>
    </w:p>
    <w:p w14:paraId="2EB27366">
      <w:pPr>
        <w:ind w:firstLine="504"/>
        <w:rPr>
          <w:rFonts w:ascii="宋体" w:hAnsi="宋体" w:eastAsia="宋体" w:cs="Arial"/>
          <w:color w:val="auto"/>
          <w:spacing w:val="0"/>
          <w:w w:val="100"/>
        </w:rPr>
      </w:pPr>
    </w:p>
    <w:p w14:paraId="25AC25C3">
      <w:pPr>
        <w:ind w:firstLine="0" w:firstLineChars="0"/>
        <w:rPr>
          <w:rFonts w:ascii="宋体" w:hAnsi="宋体" w:eastAsia="宋体" w:cs="Arial"/>
          <w:color w:val="auto"/>
          <w:spacing w:val="0"/>
          <w:w w:val="100"/>
          <w:u w:val="single"/>
        </w:rPr>
      </w:pPr>
      <w:r>
        <w:rPr>
          <w:rFonts w:ascii="宋体" w:hAnsi="宋体" w:eastAsia="宋体" w:cs="Arial"/>
          <w:color w:val="auto"/>
          <w:spacing w:val="0"/>
          <w:w w:val="100"/>
        </w:rPr>
        <w:t>致：</w:t>
      </w:r>
      <w:r>
        <w:rPr>
          <w:rFonts w:hint="eastAsia" w:hAnsi="宋体" w:eastAsia="宋体"/>
          <w:color w:val="auto"/>
          <w:spacing w:val="0"/>
          <w:w w:val="100"/>
          <w:u w:val="single"/>
        </w:rPr>
        <w:t>北京首发公路养护工程有限公司</w:t>
      </w:r>
      <w:r>
        <w:rPr>
          <w:rFonts w:hint="eastAsia" w:hAnsi="宋体" w:eastAsia="宋体"/>
          <w:color w:val="auto"/>
          <w:spacing w:val="0"/>
          <w:w w:val="100"/>
        </w:rPr>
        <w:t>（招标人名称）</w:t>
      </w:r>
    </w:p>
    <w:p w14:paraId="5EF3D0F0">
      <w:pPr>
        <w:ind w:firstLine="504"/>
        <w:rPr>
          <w:rFonts w:ascii="宋体" w:hAnsi="宋体" w:eastAsia="宋体" w:cs="Arial"/>
          <w:color w:val="auto"/>
          <w:spacing w:val="0"/>
          <w:w w:val="100"/>
          <w:u w:val="single"/>
        </w:rPr>
      </w:pPr>
      <w:r>
        <w:rPr>
          <w:rFonts w:hint="eastAsia" w:ascii="宋体" w:hAnsi="宋体" w:eastAsia="宋体"/>
          <w:color w:val="auto"/>
          <w:spacing w:val="0"/>
          <w:w w:val="100"/>
        </w:rPr>
        <w:t>本人</w:t>
      </w:r>
      <w:r>
        <w:rPr>
          <w:rFonts w:hint="eastAsia" w:ascii="宋体" w:hAnsi="宋体" w:eastAsia="宋体"/>
          <w:color w:val="auto"/>
          <w:spacing w:val="0"/>
          <w:w w:val="100"/>
          <w:u w:val="single"/>
        </w:rPr>
        <w:t xml:space="preserve">    </w:t>
      </w:r>
      <w:r>
        <w:rPr>
          <w:rFonts w:hint="eastAsia" w:ascii="宋体" w:hAnsi="宋体" w:eastAsia="宋体"/>
          <w:color w:val="auto"/>
          <w:spacing w:val="0"/>
          <w:w w:val="100"/>
        </w:rPr>
        <w:t>（姓名）系</w:t>
      </w:r>
      <w:r>
        <w:rPr>
          <w:rFonts w:hint="eastAsia" w:ascii="宋体" w:hAnsi="宋体" w:eastAsia="宋体"/>
          <w:color w:val="auto"/>
          <w:spacing w:val="0"/>
          <w:w w:val="100"/>
          <w:u w:val="single"/>
        </w:rPr>
        <w:t xml:space="preserve">     </w:t>
      </w:r>
      <w:r>
        <w:rPr>
          <w:rFonts w:hint="eastAsia" w:ascii="宋体" w:hAnsi="宋体" w:eastAsia="宋体"/>
          <w:color w:val="auto"/>
          <w:spacing w:val="0"/>
          <w:w w:val="100"/>
        </w:rPr>
        <w:t>（投标人名称）的法定代表人，现委托本单位人员</w:t>
      </w:r>
      <w:r>
        <w:rPr>
          <w:rFonts w:hint="eastAsia" w:ascii="宋体" w:hAnsi="宋体" w:eastAsia="宋体"/>
          <w:color w:val="auto"/>
          <w:spacing w:val="0"/>
          <w:w w:val="100"/>
          <w:u w:val="single"/>
        </w:rPr>
        <w:t xml:space="preserve"> </w:t>
      </w:r>
      <w:r>
        <w:rPr>
          <w:rFonts w:hint="eastAsia" w:ascii="宋体" w:hAnsi="宋体" w:eastAsia="宋体" w:cs="宋体"/>
          <w:color w:val="auto"/>
          <w:spacing w:val="0"/>
          <w:w w:val="100"/>
          <w:u w:val="single"/>
        </w:rPr>
        <w:t xml:space="preserve"> </w:t>
      </w:r>
      <w:r>
        <w:rPr>
          <w:rFonts w:hint="eastAsia" w:ascii="宋体" w:hAnsi="宋体" w:eastAsia="宋体"/>
          <w:color w:val="auto"/>
          <w:spacing w:val="0"/>
          <w:w w:val="100"/>
          <w:u w:val="single"/>
        </w:rPr>
        <w:t xml:space="preserve"> </w:t>
      </w:r>
      <w:r>
        <w:rPr>
          <w:rFonts w:hint="eastAsia" w:ascii="宋体" w:hAnsi="宋体" w:eastAsia="宋体"/>
          <w:color w:val="auto"/>
          <w:spacing w:val="0"/>
          <w:w w:val="100"/>
        </w:rPr>
        <w:t>（姓名）为我方代理人。</w:t>
      </w:r>
      <w:r>
        <w:rPr>
          <w:rFonts w:ascii="宋体" w:hAnsi="宋体" w:eastAsia="宋体" w:cs="Arial"/>
          <w:color w:val="auto"/>
          <w:spacing w:val="0"/>
          <w:w w:val="100"/>
        </w:rPr>
        <w:t>该代理人有权在</w:t>
      </w:r>
      <w:r>
        <w:rPr>
          <w:rFonts w:hint="eastAsia" w:ascii="宋体" w:hAnsi="宋体" w:eastAsia="宋体" w:cs="Arial"/>
          <w:color w:val="auto"/>
          <w:spacing w:val="0"/>
          <w:w w:val="100"/>
          <w:u w:val="single"/>
        </w:rPr>
        <w:t xml:space="preserve"> </w:t>
      </w:r>
      <w:r>
        <w:rPr>
          <w:rFonts w:hint="eastAsia" w:ascii="宋体" w:hAnsi="宋体" w:eastAsia="宋体" w:cs="Arial"/>
          <w:color w:val="auto"/>
          <w:spacing w:val="0"/>
          <w:w w:val="100"/>
          <w:u w:val="single"/>
          <w:lang w:val="en-US" w:eastAsia="zh-CN"/>
        </w:rPr>
        <w:t xml:space="preserve">              </w:t>
      </w:r>
      <w:bookmarkStart w:id="1" w:name="_GoBack"/>
      <w:bookmarkEnd w:id="1"/>
      <w:r>
        <w:rPr>
          <w:rFonts w:ascii="宋体" w:hAnsi="宋体" w:eastAsia="宋体" w:cs="Arial"/>
          <w:color w:val="auto"/>
          <w:spacing w:val="0"/>
          <w:w w:val="100"/>
          <w:u w:val="single"/>
        </w:rPr>
        <w:t xml:space="preserve"> </w:t>
      </w:r>
      <w:r>
        <w:rPr>
          <w:rFonts w:ascii="宋体" w:hAnsi="宋体" w:eastAsia="宋体" w:cs="Arial"/>
          <w:color w:val="auto"/>
          <w:spacing w:val="0"/>
          <w:w w:val="100"/>
        </w:rPr>
        <w:t>（项目名称）的投标活动中，</w:t>
      </w:r>
      <w:r>
        <w:rPr>
          <w:rFonts w:hint="eastAsia" w:ascii="宋体" w:hAnsi="宋体" w:eastAsia="宋体" w:cs="Arial"/>
          <w:color w:val="auto"/>
          <w:spacing w:val="0"/>
          <w:w w:val="100"/>
        </w:rPr>
        <w:t>以我方名义办理招标文件领取等一切与招标相关事宜。</w:t>
      </w:r>
    </w:p>
    <w:p w14:paraId="6FA0114C">
      <w:pPr>
        <w:ind w:firstLine="504"/>
        <w:rPr>
          <w:rFonts w:ascii="宋体" w:hAnsi="宋体" w:eastAsia="宋体" w:cs="Arial"/>
          <w:color w:val="auto"/>
          <w:spacing w:val="0"/>
          <w:w w:val="100"/>
        </w:rPr>
      </w:pPr>
      <w:r>
        <w:rPr>
          <w:rFonts w:ascii="宋体" w:hAnsi="宋体" w:eastAsia="宋体" w:cs="Arial"/>
          <w:color w:val="auto"/>
          <w:spacing w:val="0"/>
          <w:w w:val="100"/>
        </w:rPr>
        <w:t>在整个投标过程中，该代理人的一切行为均代表本单位，与本单位的行为具有同等法律效力。本单位将承担该代理人行为的全部法律责任和后果。</w:t>
      </w:r>
    </w:p>
    <w:p w14:paraId="2077C25D">
      <w:pPr>
        <w:ind w:firstLine="504"/>
        <w:rPr>
          <w:rFonts w:ascii="宋体" w:hAnsi="宋体" w:eastAsia="宋体" w:cs="Arial"/>
          <w:color w:val="auto"/>
          <w:spacing w:val="0"/>
          <w:w w:val="100"/>
          <w:u w:val="single"/>
        </w:rPr>
      </w:pPr>
      <w:r>
        <w:rPr>
          <w:rFonts w:hint="eastAsia" w:ascii="宋体" w:hAnsi="宋体" w:eastAsia="宋体" w:cs="Arial"/>
          <w:color w:val="auto"/>
          <w:spacing w:val="0"/>
          <w:w w:val="100"/>
        </w:rPr>
        <w:t>委托期限：</w:t>
      </w:r>
      <w:r>
        <w:rPr>
          <w:rFonts w:hint="eastAsia" w:ascii="宋体" w:hAnsi="宋体" w:eastAsia="宋体" w:cs="Arial"/>
          <w:color w:val="auto"/>
          <w:spacing w:val="0"/>
          <w:w w:val="100"/>
          <w:u w:val="single"/>
        </w:rPr>
        <w:t xml:space="preserve">                   </w:t>
      </w:r>
      <w:r>
        <w:rPr>
          <w:rFonts w:hint="eastAsia" w:ascii="宋体" w:hAnsi="宋体" w:eastAsia="宋体" w:cs="Arial"/>
          <w:color w:val="auto"/>
          <w:spacing w:val="0"/>
          <w:w w:val="100"/>
        </w:rPr>
        <w:t>。</w:t>
      </w:r>
    </w:p>
    <w:p w14:paraId="4D60F85B">
      <w:pPr>
        <w:ind w:firstLine="504"/>
        <w:rPr>
          <w:rFonts w:ascii="宋体" w:hAnsi="宋体" w:eastAsia="宋体" w:cs="Arial"/>
          <w:color w:val="auto"/>
          <w:spacing w:val="0"/>
          <w:w w:val="100"/>
        </w:rPr>
      </w:pPr>
      <w:r>
        <w:rPr>
          <w:rFonts w:ascii="宋体" w:hAnsi="宋体" w:eastAsia="宋体" w:cs="Arial"/>
          <w:color w:val="auto"/>
          <w:spacing w:val="0"/>
          <w:w w:val="100"/>
        </w:rPr>
        <w:t>代理人无权转换代理权。特此委托。</w:t>
      </w:r>
    </w:p>
    <w:p w14:paraId="6889D25A">
      <w:pPr>
        <w:pStyle w:val="9"/>
        <w:ind w:firstLine="419"/>
        <w:rPr>
          <w:color w:val="auto"/>
        </w:rPr>
      </w:pPr>
    </w:p>
    <w:p w14:paraId="5515F80A">
      <w:pPr>
        <w:spacing w:line="360" w:lineRule="auto"/>
        <w:ind w:firstLine="506"/>
        <w:rPr>
          <w:rFonts w:ascii="宋体" w:hAnsi="宋体" w:eastAsia="宋体" w:cs="Arial"/>
          <w:b/>
          <w:color w:val="auto"/>
          <w:spacing w:val="0"/>
          <w:w w:val="100"/>
        </w:rPr>
      </w:pPr>
      <w:r>
        <w:rPr>
          <w:rFonts w:ascii="宋体" w:hAnsi="宋体" w:eastAsia="宋体" w:cs="Arial"/>
          <w:b/>
          <w:color w:val="auto"/>
          <w:spacing w:val="0"/>
          <w:w w:val="100"/>
        </w:rPr>
        <w:t>附：</w:t>
      </w:r>
      <w:r>
        <w:rPr>
          <w:rFonts w:hint="eastAsia" w:ascii="宋体" w:hAnsi="宋体" w:eastAsia="宋体" w:cs="Arial"/>
          <w:b/>
          <w:color w:val="auto"/>
          <w:spacing w:val="0"/>
          <w:w w:val="100"/>
        </w:rPr>
        <w:t>1、</w:t>
      </w:r>
      <w:r>
        <w:rPr>
          <w:rFonts w:ascii="宋体" w:hAnsi="宋体" w:eastAsia="宋体" w:cs="Arial"/>
          <w:b/>
          <w:color w:val="auto"/>
          <w:spacing w:val="0"/>
          <w:w w:val="100"/>
        </w:rPr>
        <w:t>委托代理人身份证复印件</w:t>
      </w:r>
      <w:r>
        <w:rPr>
          <w:rFonts w:hint="eastAsia" w:ascii="宋体" w:hAnsi="宋体" w:eastAsia="宋体" w:cs="Arial"/>
          <w:b/>
          <w:color w:val="auto"/>
          <w:spacing w:val="0"/>
          <w:w w:val="100"/>
        </w:rPr>
        <w:t>；</w:t>
      </w:r>
    </w:p>
    <w:p w14:paraId="1ECA3B7A">
      <w:pPr>
        <w:spacing w:line="360" w:lineRule="auto"/>
        <w:ind w:firstLine="506"/>
        <w:rPr>
          <w:rFonts w:ascii="宋体" w:hAnsi="宋体" w:eastAsia="宋体" w:cs="Arial"/>
          <w:b/>
          <w:color w:val="auto"/>
          <w:spacing w:val="0"/>
          <w:w w:val="100"/>
        </w:rPr>
      </w:pPr>
      <w:r>
        <w:rPr>
          <w:rFonts w:ascii="宋体" w:hAnsi="宋体" w:eastAsia="宋体" w:cs="Arial"/>
          <w:b/>
          <w:color w:val="auto"/>
          <w:spacing w:val="0"/>
          <w:w w:val="100"/>
        </w:rPr>
        <w:t xml:space="preserve">    2</w:t>
      </w:r>
      <w:r>
        <w:rPr>
          <w:rFonts w:hint="eastAsia" w:ascii="宋体" w:hAnsi="宋体" w:eastAsia="宋体" w:cs="Arial"/>
          <w:b/>
          <w:color w:val="auto"/>
          <w:spacing w:val="0"/>
          <w:w w:val="100"/>
        </w:rPr>
        <w:t>、委托代理人近半年内任意连续3个月的社保缴费证明；</w:t>
      </w:r>
    </w:p>
    <w:p w14:paraId="612A4977">
      <w:pPr>
        <w:spacing w:line="360" w:lineRule="auto"/>
        <w:ind w:firstLine="988" w:firstLineChars="410"/>
        <w:rPr>
          <w:rFonts w:ascii="宋体" w:hAnsi="宋体" w:eastAsia="宋体" w:cs="Arial"/>
          <w:b/>
          <w:color w:val="auto"/>
          <w:spacing w:val="0"/>
          <w:w w:val="100"/>
        </w:rPr>
      </w:pPr>
      <w:r>
        <w:rPr>
          <w:rFonts w:ascii="宋体" w:hAnsi="宋体" w:eastAsia="宋体" w:cs="Arial"/>
          <w:b/>
          <w:color w:val="auto"/>
          <w:spacing w:val="0"/>
          <w:w w:val="100"/>
        </w:rPr>
        <w:t>3</w:t>
      </w:r>
      <w:r>
        <w:rPr>
          <w:rFonts w:hint="eastAsia" w:ascii="宋体" w:hAnsi="宋体" w:eastAsia="宋体" w:cs="Arial"/>
          <w:b/>
          <w:color w:val="auto"/>
          <w:spacing w:val="0"/>
          <w:w w:val="100"/>
        </w:rPr>
        <w:t>、如果由投标人的法定代表人亲自办理，则无须提交本授权委托书。</w:t>
      </w:r>
    </w:p>
    <w:p w14:paraId="7487A9C7">
      <w:pPr>
        <w:ind w:firstLine="504"/>
        <w:rPr>
          <w:rFonts w:ascii="宋体" w:hAnsi="宋体" w:eastAsia="宋体" w:cs="Arial"/>
          <w:color w:val="auto"/>
          <w:spacing w:val="0"/>
          <w:w w:val="100"/>
        </w:rPr>
      </w:pPr>
    </w:p>
    <w:p w14:paraId="4F0B5A5D">
      <w:pPr>
        <w:ind w:firstLine="504"/>
        <w:rPr>
          <w:rFonts w:ascii="宋体" w:hAnsi="宋体" w:eastAsia="宋体" w:cs="Arial"/>
          <w:color w:val="auto"/>
          <w:spacing w:val="0"/>
          <w:w w:val="100"/>
        </w:rPr>
      </w:pPr>
    </w:p>
    <w:p w14:paraId="3725BF74">
      <w:pPr>
        <w:ind w:firstLine="504"/>
        <w:rPr>
          <w:rFonts w:ascii="宋体" w:hAnsi="宋体" w:eastAsia="宋体" w:cs="Arial"/>
          <w:color w:val="auto"/>
          <w:spacing w:val="0"/>
          <w:w w:val="100"/>
        </w:rPr>
      </w:pPr>
    </w:p>
    <w:p w14:paraId="3026F6F8">
      <w:pPr>
        <w:tabs>
          <w:tab w:val="left" w:leader="underscore" w:pos="3600"/>
          <w:tab w:val="left" w:leader="underscore" w:pos="5400"/>
        </w:tabs>
        <w:spacing w:line="480" w:lineRule="auto"/>
        <w:ind w:firstLine="480" w:firstLineChars="200"/>
        <w:jc w:val="right"/>
        <w:rPr>
          <w:rFonts w:ascii="宋体" w:hAnsi="宋体" w:eastAsia="宋体"/>
          <w:bCs/>
          <w:color w:val="auto"/>
          <w:spacing w:val="0"/>
          <w:w w:val="100"/>
        </w:rPr>
      </w:pPr>
      <w:r>
        <w:rPr>
          <w:rFonts w:ascii="宋体" w:hAnsi="宋体" w:eastAsia="宋体" w:cs="Arial"/>
          <w:color w:val="auto"/>
          <w:spacing w:val="0"/>
          <w:w w:val="100"/>
        </w:rPr>
        <w:t>投标人</w:t>
      </w:r>
      <w:r>
        <w:rPr>
          <w:rFonts w:hint="eastAsia" w:ascii="宋体" w:hAnsi="宋体" w:eastAsia="宋体" w:cs="Arial"/>
          <w:color w:val="auto"/>
          <w:spacing w:val="0"/>
          <w:w w:val="100"/>
        </w:rPr>
        <w:t>：</w:t>
      </w:r>
      <w:r>
        <w:rPr>
          <w:rFonts w:hint="eastAsia" w:ascii="宋体" w:hAnsi="宋体" w:eastAsia="宋体" w:cs="Arial"/>
          <w:color w:val="auto"/>
          <w:spacing w:val="0"/>
          <w:w w:val="100"/>
          <w:u w:val="single"/>
        </w:rPr>
        <w:t xml:space="preserve">                         </w:t>
      </w:r>
      <w:r>
        <w:rPr>
          <w:rFonts w:ascii="宋体" w:hAnsi="宋体" w:eastAsia="宋体"/>
          <w:bCs/>
          <w:color w:val="auto"/>
          <w:spacing w:val="0"/>
          <w:w w:val="100"/>
        </w:rPr>
        <w:t>（盖章）</w:t>
      </w:r>
    </w:p>
    <w:p w14:paraId="5955B0E4">
      <w:pPr>
        <w:tabs>
          <w:tab w:val="left" w:leader="underscore" w:pos="3600"/>
          <w:tab w:val="left" w:leader="underscore" w:pos="5400"/>
        </w:tabs>
        <w:spacing w:line="480" w:lineRule="auto"/>
        <w:ind w:firstLine="480" w:firstLineChars="200"/>
        <w:jc w:val="right"/>
        <w:rPr>
          <w:rFonts w:ascii="宋体" w:hAnsi="宋体" w:eastAsia="宋体" w:cs="Arial"/>
          <w:color w:val="auto"/>
          <w:spacing w:val="0"/>
          <w:w w:val="100"/>
        </w:rPr>
      </w:pPr>
      <w:r>
        <w:rPr>
          <w:rFonts w:hint="eastAsia" w:ascii="宋体" w:hAnsi="宋体" w:eastAsia="宋体" w:cs="Arial"/>
          <w:color w:val="auto"/>
          <w:spacing w:val="0"/>
          <w:w w:val="100"/>
        </w:rPr>
        <w:t>法定代表人：</w:t>
      </w:r>
      <w:r>
        <w:rPr>
          <w:rFonts w:hint="eastAsia" w:ascii="宋体" w:hAnsi="宋体" w:eastAsia="宋体" w:cs="Arial"/>
          <w:color w:val="auto"/>
          <w:spacing w:val="0"/>
          <w:w w:val="100"/>
          <w:u w:val="single"/>
        </w:rPr>
        <w:t xml:space="preserve">               </w:t>
      </w:r>
      <w:r>
        <w:rPr>
          <w:rFonts w:ascii="宋体" w:hAnsi="宋体" w:eastAsia="宋体" w:cs="Arial"/>
          <w:color w:val="auto"/>
          <w:spacing w:val="0"/>
          <w:w w:val="100"/>
        </w:rPr>
        <w:t>（签字</w:t>
      </w:r>
      <w:r>
        <w:rPr>
          <w:rFonts w:hint="eastAsia" w:ascii="宋体" w:hAnsi="宋体" w:eastAsia="宋体" w:cs="Arial"/>
          <w:color w:val="auto"/>
          <w:spacing w:val="0"/>
          <w:w w:val="100"/>
        </w:rPr>
        <w:t>或盖章</w:t>
      </w:r>
      <w:r>
        <w:rPr>
          <w:rFonts w:ascii="宋体" w:hAnsi="宋体" w:eastAsia="宋体" w:cs="Arial"/>
          <w:color w:val="auto"/>
          <w:spacing w:val="0"/>
          <w:w w:val="100"/>
        </w:rPr>
        <w:t>）</w:t>
      </w:r>
    </w:p>
    <w:p w14:paraId="4A67AAED">
      <w:pPr>
        <w:tabs>
          <w:tab w:val="left" w:leader="underscore" w:pos="3600"/>
          <w:tab w:val="left" w:leader="underscore" w:pos="5400"/>
        </w:tabs>
        <w:spacing w:line="480" w:lineRule="auto"/>
        <w:ind w:firstLine="480" w:firstLineChars="200"/>
        <w:jc w:val="right"/>
        <w:rPr>
          <w:rFonts w:ascii="宋体" w:hAnsi="宋体" w:eastAsia="宋体" w:cs="Arial"/>
          <w:color w:val="auto"/>
          <w:spacing w:val="0"/>
          <w:w w:val="100"/>
        </w:rPr>
      </w:pPr>
      <w:r>
        <w:rPr>
          <w:rFonts w:ascii="宋体" w:hAnsi="宋体" w:eastAsia="宋体" w:cs="Arial"/>
          <w:color w:val="auto"/>
          <w:spacing w:val="0"/>
          <w:w w:val="100"/>
        </w:rPr>
        <w:t>委托代理人</w:t>
      </w:r>
      <w:r>
        <w:rPr>
          <w:rFonts w:hint="eastAsia" w:ascii="宋体" w:hAnsi="宋体" w:eastAsia="宋体" w:cs="Arial"/>
          <w:color w:val="auto"/>
          <w:spacing w:val="0"/>
          <w:w w:val="100"/>
        </w:rPr>
        <w:t>：</w:t>
      </w:r>
      <w:r>
        <w:rPr>
          <w:rFonts w:hint="eastAsia" w:ascii="宋体" w:hAnsi="宋体" w:eastAsia="宋体" w:cs="Arial"/>
          <w:color w:val="auto"/>
          <w:spacing w:val="0"/>
          <w:w w:val="100"/>
          <w:u w:val="single"/>
        </w:rPr>
        <w:t xml:space="preserve">                     </w:t>
      </w:r>
      <w:r>
        <w:rPr>
          <w:rFonts w:ascii="宋体" w:hAnsi="宋体" w:eastAsia="宋体" w:cs="Arial"/>
          <w:color w:val="auto"/>
          <w:spacing w:val="0"/>
          <w:w w:val="100"/>
        </w:rPr>
        <w:t>（签字）</w:t>
      </w:r>
    </w:p>
    <w:p w14:paraId="35BD50A7">
      <w:pPr>
        <w:jc w:val="right"/>
        <w:rPr>
          <w:rFonts w:hint="eastAsia" w:ascii="宋体" w:hAnsi="宋体" w:eastAsia="宋体" w:cs="宋体"/>
          <w:color w:val="auto"/>
          <w:spacing w:val="0"/>
          <w:w w:val="100"/>
        </w:rPr>
      </w:pPr>
      <w:r>
        <w:rPr>
          <w:rFonts w:hint="eastAsia" w:ascii="宋体" w:hAnsi="宋体" w:eastAsia="宋体" w:cs="宋体"/>
          <w:color w:val="auto"/>
          <w:spacing w:val="0"/>
          <w:w w:val="100"/>
        </w:rPr>
        <w:t>日期：</w:t>
      </w:r>
      <w:r>
        <w:rPr>
          <w:rFonts w:hint="eastAsia" w:ascii="宋体" w:hAnsi="宋体" w:eastAsia="宋体" w:cs="宋体"/>
          <w:color w:val="auto"/>
          <w:spacing w:val="0"/>
          <w:w w:val="100"/>
          <w:u w:val="single"/>
        </w:rPr>
        <w:t xml:space="preserve">          </w:t>
      </w:r>
      <w:r>
        <w:rPr>
          <w:rFonts w:hint="eastAsia" w:ascii="宋体" w:hAnsi="宋体" w:eastAsia="宋体" w:cs="宋体"/>
          <w:color w:val="auto"/>
          <w:spacing w:val="0"/>
          <w:w w:val="100"/>
        </w:rPr>
        <w:t>年</w:t>
      </w:r>
      <w:r>
        <w:rPr>
          <w:rFonts w:hint="eastAsia" w:ascii="宋体" w:hAnsi="宋体" w:eastAsia="宋体" w:cs="宋体"/>
          <w:color w:val="auto"/>
          <w:spacing w:val="0"/>
          <w:w w:val="100"/>
          <w:u w:val="single"/>
        </w:rPr>
        <w:t xml:space="preserve">      </w:t>
      </w:r>
      <w:r>
        <w:rPr>
          <w:rFonts w:hint="eastAsia" w:ascii="宋体" w:hAnsi="宋体" w:eastAsia="宋体" w:cs="宋体"/>
          <w:color w:val="auto"/>
          <w:spacing w:val="0"/>
          <w:w w:val="100"/>
        </w:rPr>
        <w:t>月</w:t>
      </w:r>
      <w:r>
        <w:rPr>
          <w:rFonts w:hint="eastAsia" w:ascii="宋体" w:hAnsi="宋体" w:eastAsia="宋体" w:cs="宋体"/>
          <w:color w:val="auto"/>
          <w:spacing w:val="0"/>
          <w:w w:val="100"/>
          <w:u w:val="single"/>
        </w:rPr>
        <w:t xml:space="preserve">      </w:t>
      </w:r>
      <w:r>
        <w:rPr>
          <w:rFonts w:hint="eastAsia" w:ascii="宋体" w:hAnsi="宋体" w:eastAsia="宋体" w:cs="宋体"/>
          <w:color w:val="auto"/>
          <w:spacing w:val="0"/>
          <w:w w:val="100"/>
        </w:rPr>
        <w:t>日</w:t>
      </w:r>
    </w:p>
    <w:p w14:paraId="63328D0D">
      <w:pPr>
        <w:rPr>
          <w:rFonts w:hint="eastAsia" w:ascii="宋体" w:hAnsi="宋体" w:eastAsia="宋体" w:cs="宋体"/>
          <w:color w:val="auto"/>
          <w:spacing w:val="0"/>
          <w:w w:val="100"/>
        </w:rPr>
      </w:pPr>
    </w:p>
    <w:p w14:paraId="020E7FE4">
      <w:pPr>
        <w:pStyle w:val="9"/>
        <w:rPr>
          <w:color w:val="auto"/>
        </w:rPr>
        <w:sectPr>
          <w:pgSz w:w="11907" w:h="16840"/>
          <w:pgMar w:top="1304" w:right="1304" w:bottom="1531" w:left="1304" w:header="510" w:footer="964" w:gutter="113"/>
          <w:pgNumType w:fmt="decimal"/>
          <w:cols w:space="720" w:num="1"/>
          <w:docGrid w:linePitch="312" w:charSpace="0"/>
        </w:sectPr>
      </w:pPr>
    </w:p>
    <w:p w14:paraId="790E8745">
      <w:pPr>
        <w:pStyle w:val="10"/>
        <w:rPr>
          <w:rFonts w:hint="eastAsia" w:ascii="宋体" w:hAnsi="宋体" w:eastAsia="宋体" w:cs="Arial"/>
          <w:bCs w:val="0"/>
          <w:color w:val="auto"/>
          <w:spacing w:val="0"/>
          <w:w w:val="100"/>
          <w:sz w:val="24"/>
          <w:szCs w:val="24"/>
          <w:highlight w:val="none"/>
          <w:lang w:val="en-US" w:eastAsia="zh-CN" w:bidi="ar-SA"/>
        </w:rPr>
      </w:pPr>
      <w:r>
        <w:rPr>
          <w:rFonts w:hint="eastAsia" w:ascii="宋体" w:hAnsi="宋体" w:eastAsia="宋体" w:cs="Arial"/>
          <w:bCs w:val="0"/>
          <w:color w:val="auto"/>
          <w:spacing w:val="0"/>
          <w:w w:val="100"/>
          <w:sz w:val="24"/>
          <w:szCs w:val="24"/>
          <w:highlight w:val="none"/>
          <w:lang w:val="en-US" w:eastAsia="zh-CN" w:bidi="ar-SA"/>
        </w:rPr>
        <w:t>授权委托人社保缴纳凭证（北京市授权委托人社保缴纳凭证通过全北京市人力资源和社会保障局（https://rsj.beijing.gov.cn/）的社保网上服务端口进行查询，不为北京市缴纳社保的参选人需在社保所在地社保网站服务端口进行查询）</w:t>
      </w:r>
    </w:p>
    <w:p w14:paraId="2FA577CF">
      <w:pPr>
        <w:pStyle w:val="6"/>
        <w:sectPr>
          <w:pgSz w:w="11907" w:h="16840"/>
          <w:pgMar w:top="1304" w:right="1304" w:bottom="1531" w:left="1304" w:header="510" w:footer="964" w:gutter="113"/>
          <w:pgNumType w:fmt="decimal"/>
          <w:cols w:space="720" w:num="1"/>
          <w:docGrid w:linePitch="312" w:charSpace="0"/>
        </w:sectPr>
      </w:pPr>
    </w:p>
    <w:p w14:paraId="64FC62BB">
      <w:pPr>
        <w:ind w:firstLine="0" w:firstLineChars="0"/>
        <w:rPr>
          <w:rFonts w:hint="eastAsia" w:ascii="宋体" w:hAnsi="宋体" w:eastAsia="宋体" w:cs="Arial"/>
          <w:b/>
          <w:bCs/>
          <w:color w:val="auto"/>
          <w:spacing w:val="0"/>
          <w:w w:val="100"/>
          <w:sz w:val="28"/>
          <w:szCs w:val="28"/>
          <w:lang w:val="en-US" w:eastAsia="zh-CN"/>
        </w:rPr>
      </w:pPr>
      <w:r>
        <w:rPr>
          <w:rFonts w:hint="eastAsia" w:ascii="宋体" w:hAnsi="宋体" w:eastAsia="宋体" w:cs="Arial"/>
          <w:b/>
          <w:bCs/>
          <w:color w:val="auto"/>
          <w:spacing w:val="0"/>
          <w:w w:val="100"/>
          <w:sz w:val="28"/>
          <w:szCs w:val="28"/>
          <w:lang w:val="en-US" w:eastAsia="zh-CN"/>
        </w:rPr>
        <w:t>附件3</w:t>
      </w:r>
    </w:p>
    <w:p w14:paraId="636C1B71">
      <w:pPr>
        <w:ind w:firstLine="0" w:firstLineChars="0"/>
        <w:rPr>
          <w:rFonts w:hint="eastAsia" w:ascii="宋体" w:hAnsi="宋体" w:eastAsia="宋体" w:cs="Arial"/>
          <w:b/>
          <w:bCs/>
          <w:color w:val="auto"/>
          <w:spacing w:val="0"/>
          <w:w w:val="100"/>
          <w:sz w:val="28"/>
          <w:szCs w:val="28"/>
          <w:lang w:val="en-US" w:eastAsia="zh-CN"/>
        </w:rPr>
      </w:pPr>
    </w:p>
    <w:p w14:paraId="38267601">
      <w:pPr>
        <w:ind w:left="0" w:leftChars="0" w:right="0" w:rightChars="0" w:firstLine="0" w:firstLineChars="0"/>
        <w:jc w:val="center"/>
        <w:rPr>
          <w:rFonts w:hint="eastAsia" w:ascii="宋体" w:hAnsi="宋体" w:eastAsia="宋体" w:cs="宋体"/>
          <w:b/>
          <w:color w:val="auto"/>
          <w:spacing w:val="0"/>
          <w:w w:val="100"/>
          <w:highlight w:val="none"/>
          <w:lang w:val="en-US" w:eastAsia="zh-CN"/>
        </w:rPr>
      </w:pPr>
      <w:r>
        <w:rPr>
          <w:rFonts w:hint="eastAsia" w:ascii="宋体" w:hAnsi="宋体" w:eastAsia="宋体" w:cs="宋体"/>
          <w:b/>
          <w:color w:val="auto"/>
          <w:spacing w:val="0"/>
          <w:w w:val="100"/>
          <w:highlight w:val="none"/>
          <w:lang w:val="en-US" w:eastAsia="zh-CN"/>
        </w:rPr>
        <w:t>营业执照及资质证书网页查询截图示例</w:t>
      </w:r>
    </w:p>
    <w:p w14:paraId="32FF0469">
      <w:pPr>
        <w:pStyle w:val="10"/>
        <w:rPr>
          <w:rFonts w:hint="default"/>
          <w:color w:val="auto"/>
          <w:highlight w:val="none"/>
          <w:lang w:val="en-US" w:eastAsia="zh-CN"/>
        </w:rPr>
      </w:pPr>
    </w:p>
    <w:p w14:paraId="28BC939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Calibri" w:hAnsi="Calibri" w:eastAsia="宋体" w:cs="宋体"/>
          <w:color w:val="auto"/>
          <w:spacing w:val="0"/>
          <w:w w:val="100"/>
          <w:kern w:val="2"/>
          <w:sz w:val="24"/>
          <w:szCs w:val="32"/>
          <w:highlight w:val="none"/>
          <w:lang w:val="en-US" w:eastAsia="zh-CN"/>
        </w:rPr>
      </w:pPr>
      <w:r>
        <w:rPr>
          <w:rFonts w:hint="eastAsia" w:ascii="Calibri" w:hAnsi="Calibri" w:eastAsia="宋体" w:cs="宋体"/>
          <w:b/>
          <w:bCs/>
          <w:color w:val="auto"/>
          <w:spacing w:val="0"/>
          <w:w w:val="100"/>
          <w:kern w:val="2"/>
          <w:sz w:val="24"/>
          <w:szCs w:val="32"/>
          <w:highlight w:val="none"/>
        </w:rPr>
        <w:t>施工劳务资质</w:t>
      </w:r>
      <w:r>
        <w:rPr>
          <w:rFonts w:hint="eastAsia" w:ascii="Calibri" w:hAnsi="Calibri" w:eastAsia="宋体" w:cs="宋体"/>
          <w:b/>
          <w:bCs/>
          <w:color w:val="auto"/>
          <w:spacing w:val="0"/>
          <w:w w:val="100"/>
          <w:kern w:val="2"/>
          <w:sz w:val="24"/>
          <w:szCs w:val="32"/>
          <w:highlight w:val="none"/>
          <w:lang w:val="en-US" w:eastAsia="zh-CN"/>
        </w:rPr>
        <w:t>查询截图</w:t>
      </w:r>
      <w:r>
        <w:rPr>
          <w:rFonts w:hint="eastAsia" w:ascii="Calibri" w:hAnsi="Calibri" w:eastAsia="宋体" w:cs="宋体"/>
          <w:color w:val="auto"/>
          <w:spacing w:val="0"/>
          <w:w w:val="100"/>
          <w:kern w:val="2"/>
          <w:sz w:val="24"/>
          <w:szCs w:val="32"/>
          <w:highlight w:val="none"/>
          <w:lang w:val="en-US" w:eastAsia="zh-CN"/>
        </w:rPr>
        <w:t>（登录北京市住房和城乡建设委员会https://zjw.beijing.gov.cn/，以此点击政务服务-查询中心-工程建设类-建筑业企业资质证书查询。）（或提供在其余各省市网站中所公示含有施工劳务资质的信息查询截图）</w:t>
      </w:r>
    </w:p>
    <w:p w14:paraId="7774A35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ascii="Calibri" w:hAnsi="Calibri" w:eastAsia="宋体" w:cs="宋体"/>
          <w:color w:val="auto"/>
          <w:spacing w:val="0"/>
          <w:w w:val="100"/>
          <w:kern w:val="2"/>
          <w:sz w:val="21"/>
          <w:highlight w:val="none"/>
        </w:rPr>
      </w:pPr>
      <w:r>
        <w:rPr>
          <w:rFonts w:ascii="Calibri" w:hAnsi="Calibri" w:eastAsia="宋体" w:cs="宋体"/>
          <w:color w:val="auto"/>
          <w:spacing w:val="0"/>
          <w:w w:val="100"/>
          <w:kern w:val="2"/>
          <w:sz w:val="21"/>
          <w:highlight w:val="none"/>
        </w:rPr>
        <w:drawing>
          <wp:inline distT="0" distB="0" distL="114300" distR="114300">
            <wp:extent cx="6236335" cy="4563745"/>
            <wp:effectExtent l="0" t="0" r="2540" b="8255"/>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6"/>
                    <a:stretch>
                      <a:fillRect/>
                    </a:stretch>
                  </pic:blipFill>
                  <pic:spPr>
                    <a:xfrm>
                      <a:off x="0" y="0"/>
                      <a:ext cx="6236335" cy="4563745"/>
                    </a:xfrm>
                    <a:prstGeom prst="rect">
                      <a:avLst/>
                    </a:prstGeom>
                    <a:noFill/>
                    <a:ln>
                      <a:noFill/>
                    </a:ln>
                  </pic:spPr>
                </pic:pic>
              </a:graphicData>
            </a:graphic>
          </wp:inline>
        </w:drawing>
      </w:r>
    </w:p>
    <w:p w14:paraId="75D49301">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Calibri" w:hAnsi="Calibri" w:eastAsia="宋体" w:cs="宋体"/>
          <w:color w:val="auto"/>
          <w:spacing w:val="0"/>
          <w:w w:val="100"/>
          <w:kern w:val="2"/>
          <w:sz w:val="21"/>
          <w:highlight w:val="none"/>
          <w:lang w:val="en-US" w:eastAsia="zh-CN"/>
        </w:rPr>
      </w:pPr>
      <w:r>
        <w:rPr>
          <w:rFonts w:hint="eastAsia" w:ascii="Calibri" w:hAnsi="Calibri" w:eastAsia="宋体" w:cs="宋体"/>
          <w:color w:val="auto"/>
          <w:spacing w:val="0"/>
          <w:w w:val="100"/>
          <w:kern w:val="2"/>
          <w:sz w:val="21"/>
          <w:highlight w:val="none"/>
        </w:rPr>
        <w:br w:type="page"/>
      </w:r>
    </w:p>
    <w:p w14:paraId="13305E7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Calibri" w:hAnsi="Calibri" w:eastAsia="宋体" w:cs="宋体"/>
          <w:color w:val="auto"/>
          <w:spacing w:val="0"/>
          <w:w w:val="100"/>
          <w:kern w:val="2"/>
          <w:sz w:val="24"/>
          <w:szCs w:val="32"/>
          <w:highlight w:val="none"/>
          <w:lang w:val="en-US" w:eastAsia="zh-CN"/>
        </w:rPr>
      </w:pPr>
      <w:r>
        <w:rPr>
          <w:rFonts w:hint="eastAsia" w:ascii="Calibri" w:hAnsi="Calibri" w:eastAsia="宋体" w:cs="宋体"/>
          <w:color w:val="auto"/>
          <w:spacing w:val="0"/>
          <w:w w:val="100"/>
          <w:kern w:val="2"/>
          <w:sz w:val="24"/>
          <w:szCs w:val="32"/>
          <w:highlight w:val="none"/>
          <w:lang w:val="en-US" w:eastAsia="zh-CN"/>
        </w:rPr>
        <w:t>如营业执照上有二维码，通过扫描二维码进行查询；如营业执照没有二维码，则通过国家企业信用信息公示系统（https://www.gsxt.gov.cn/index.html）进行查询。示例如下：</w:t>
      </w:r>
    </w:p>
    <w:p w14:paraId="4177A8F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ascii="Calibri" w:hAnsi="Calibri" w:eastAsia="宋体" w:cs="宋体"/>
          <w:color w:val="auto"/>
          <w:spacing w:val="0"/>
          <w:w w:val="100"/>
          <w:kern w:val="2"/>
          <w:sz w:val="21"/>
          <w:highlight w:val="none"/>
        </w:rPr>
      </w:pPr>
    </w:p>
    <w:p w14:paraId="43065DB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ascii="Calibri" w:hAnsi="Calibri" w:eastAsia="宋体" w:cs="宋体"/>
          <w:color w:val="auto"/>
          <w:spacing w:val="0"/>
          <w:w w:val="100"/>
          <w:kern w:val="2"/>
          <w:sz w:val="21"/>
          <w:highlight w:val="none"/>
        </w:rPr>
      </w:pPr>
      <w:r>
        <w:rPr>
          <w:rFonts w:ascii="Calibri" w:hAnsi="Calibri" w:eastAsia="宋体" w:cs="宋体"/>
          <w:color w:val="auto"/>
          <w:spacing w:val="0"/>
          <w:w w:val="100"/>
          <w:kern w:val="2"/>
          <w:sz w:val="21"/>
          <w:highlight w:val="none"/>
        </w:rPr>
        <w:drawing>
          <wp:inline distT="0" distB="0" distL="114300" distR="114300">
            <wp:extent cx="6391910" cy="5387975"/>
            <wp:effectExtent l="0" t="0" r="8890" b="3175"/>
            <wp:docPr id="8"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9"/>
                    <pic:cNvPicPr>
                      <a:picLocks noChangeAspect="1"/>
                    </pic:cNvPicPr>
                  </pic:nvPicPr>
                  <pic:blipFill>
                    <a:blip r:embed="rId7"/>
                    <a:stretch>
                      <a:fillRect/>
                    </a:stretch>
                  </pic:blipFill>
                  <pic:spPr>
                    <a:xfrm>
                      <a:off x="0" y="0"/>
                      <a:ext cx="6391910" cy="5387975"/>
                    </a:xfrm>
                    <a:prstGeom prst="rect">
                      <a:avLst/>
                    </a:prstGeom>
                    <a:noFill/>
                    <a:ln>
                      <a:noFill/>
                    </a:ln>
                  </pic:spPr>
                </pic:pic>
              </a:graphicData>
            </a:graphic>
          </wp:inline>
        </w:drawing>
      </w:r>
    </w:p>
    <w:p w14:paraId="7AC4D92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ascii="Calibri" w:hAnsi="Calibri" w:eastAsia="宋体" w:cs="宋体"/>
          <w:color w:val="auto"/>
          <w:spacing w:val="0"/>
          <w:w w:val="100"/>
          <w:kern w:val="2"/>
          <w:sz w:val="21"/>
          <w:highlight w:val="none"/>
        </w:rPr>
      </w:pPr>
    </w:p>
    <w:p w14:paraId="3EB5F677">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Calibri" w:hAnsi="Calibri" w:eastAsia="宋体" w:cs="宋体"/>
          <w:color w:val="auto"/>
          <w:spacing w:val="0"/>
          <w:w w:val="100"/>
          <w:kern w:val="2"/>
          <w:sz w:val="21"/>
          <w:highlight w:val="none"/>
          <w:lang w:val="en-US" w:eastAsia="zh-CN"/>
        </w:rPr>
      </w:pPr>
      <w:r>
        <w:rPr>
          <w:rFonts w:hint="default" w:ascii="Calibri" w:hAnsi="Calibri" w:eastAsia="宋体" w:cs="宋体"/>
          <w:color w:val="auto"/>
          <w:spacing w:val="0"/>
          <w:w w:val="100"/>
          <w:kern w:val="2"/>
          <w:sz w:val="21"/>
          <w:highlight w:val="none"/>
          <w:lang w:val="en-US" w:eastAsia="zh-CN"/>
        </w:rPr>
        <w:br w:type="page"/>
      </w:r>
    </w:p>
    <w:p w14:paraId="384EEDE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Calibri" w:hAnsi="Calibri" w:eastAsia="宋体" w:cs="宋体"/>
          <w:color w:val="auto"/>
          <w:spacing w:val="0"/>
          <w:w w:val="100"/>
          <w:kern w:val="2"/>
          <w:sz w:val="24"/>
          <w:szCs w:val="32"/>
          <w:highlight w:val="none"/>
          <w:lang w:val="en-US" w:eastAsia="zh-CN"/>
        </w:rPr>
      </w:pPr>
      <w:r>
        <w:rPr>
          <w:rFonts w:hint="default" w:ascii="Calibri" w:hAnsi="Calibri" w:eastAsia="宋体" w:cs="宋体"/>
          <w:b/>
          <w:bCs/>
          <w:color w:val="auto"/>
          <w:spacing w:val="0"/>
          <w:w w:val="100"/>
          <w:kern w:val="2"/>
          <w:sz w:val="24"/>
          <w:szCs w:val="32"/>
          <w:highlight w:val="none"/>
          <w:lang w:val="en-US" w:eastAsia="zh-CN"/>
        </w:rPr>
        <w:t>有效的安全生产许可证</w:t>
      </w:r>
      <w:r>
        <w:rPr>
          <w:rFonts w:hint="eastAsia" w:ascii="Calibri" w:hAnsi="Calibri" w:eastAsia="宋体" w:cs="宋体"/>
          <w:b/>
          <w:bCs/>
          <w:color w:val="auto"/>
          <w:spacing w:val="0"/>
          <w:w w:val="100"/>
          <w:kern w:val="2"/>
          <w:sz w:val="24"/>
          <w:szCs w:val="32"/>
          <w:highlight w:val="none"/>
          <w:lang w:val="en-US" w:eastAsia="zh-CN"/>
        </w:rPr>
        <w:t>查询截图</w:t>
      </w:r>
      <w:r>
        <w:rPr>
          <w:rFonts w:hint="eastAsia" w:ascii="Calibri" w:hAnsi="Calibri" w:eastAsia="宋体" w:cs="宋体"/>
          <w:color w:val="auto"/>
          <w:spacing w:val="0"/>
          <w:w w:val="100"/>
          <w:kern w:val="2"/>
          <w:sz w:val="24"/>
          <w:szCs w:val="32"/>
          <w:highlight w:val="none"/>
          <w:lang w:val="en-US" w:eastAsia="zh-CN"/>
        </w:rPr>
        <w:t>（登录全国工程质量安全监管信息平台公共服务门户https://zlaq.mohurd.gov.cn/fwmh/bjxcjgl/fwmh/pages/default/index.html，点击安全生产许可证信息，输入参选单位名称，点击查询）</w:t>
      </w:r>
    </w:p>
    <w:p w14:paraId="4A67983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rPr>
          <w:rFonts w:hint="default" w:ascii="Calibri" w:hAnsi="Calibri" w:eastAsia="宋体" w:cs="宋体"/>
          <w:color w:val="auto"/>
          <w:spacing w:val="0"/>
          <w:w w:val="100"/>
          <w:kern w:val="2"/>
          <w:sz w:val="21"/>
          <w:highlight w:val="none"/>
          <w:lang w:val="en-US" w:eastAsia="zh-CN"/>
        </w:rPr>
      </w:pPr>
      <w:r>
        <w:rPr>
          <w:rFonts w:ascii="Calibri" w:hAnsi="Calibri" w:eastAsia="宋体" w:cs="宋体"/>
          <w:color w:val="auto"/>
          <w:spacing w:val="0"/>
          <w:w w:val="100"/>
          <w:kern w:val="2"/>
          <w:sz w:val="21"/>
          <w:highlight w:val="none"/>
        </w:rPr>
        <w:drawing>
          <wp:inline distT="0" distB="0" distL="114300" distR="114300">
            <wp:extent cx="6393180" cy="3710305"/>
            <wp:effectExtent l="0" t="0" r="7620" b="4445"/>
            <wp:docPr id="9"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0"/>
                    <pic:cNvPicPr>
                      <a:picLocks noChangeAspect="1"/>
                    </pic:cNvPicPr>
                  </pic:nvPicPr>
                  <pic:blipFill>
                    <a:blip r:embed="rId8"/>
                    <a:stretch>
                      <a:fillRect/>
                    </a:stretch>
                  </pic:blipFill>
                  <pic:spPr>
                    <a:xfrm>
                      <a:off x="0" y="0"/>
                      <a:ext cx="6393180" cy="3710305"/>
                    </a:xfrm>
                    <a:prstGeom prst="rect">
                      <a:avLst/>
                    </a:prstGeom>
                    <a:noFill/>
                    <a:ln>
                      <a:noFill/>
                    </a:ln>
                  </pic:spPr>
                </pic:pic>
              </a:graphicData>
            </a:graphic>
          </wp:inline>
        </w:drawing>
      </w:r>
    </w:p>
    <w:p w14:paraId="75ABB880">
      <w:pPr>
        <w:pStyle w:val="10"/>
        <w:rPr>
          <w:rFonts w:hint="default"/>
          <w:color w:val="auto"/>
          <w:highlight w:val="none"/>
          <w:lang w:val="en-US" w:eastAsia="zh-CN"/>
        </w:rPr>
      </w:pPr>
    </w:p>
    <w:p w14:paraId="5FD82165">
      <w:pPr>
        <w:ind w:firstLine="504"/>
        <w:jc w:val="right"/>
        <w:rPr>
          <w:rFonts w:ascii="宋体" w:hAnsi="宋体" w:eastAsia="宋体"/>
          <w:color w:val="auto"/>
          <w:spacing w:val="0"/>
          <w:w w:val="100"/>
          <w:highlight w:val="none"/>
        </w:rPr>
        <w:sectPr>
          <w:pgSz w:w="11907" w:h="16840"/>
          <w:pgMar w:top="1304" w:right="1304" w:bottom="1531" w:left="1304" w:header="510" w:footer="964" w:gutter="113"/>
          <w:pgNumType w:fmt="decimal"/>
          <w:cols w:space="720" w:num="1"/>
          <w:docGrid w:linePitch="312" w:charSpace="0"/>
        </w:sectPr>
      </w:pPr>
    </w:p>
    <w:p w14:paraId="0CC7160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Arial"/>
          <w:bCs w:val="0"/>
          <w:color w:val="auto"/>
          <w:spacing w:val="0"/>
          <w:w w:val="100"/>
          <w:sz w:val="24"/>
          <w:szCs w:val="24"/>
          <w:highlight w:val="none"/>
          <w:lang w:val="en-US" w:eastAsia="zh-CN" w:bidi="ar-SA"/>
        </w:rPr>
      </w:pPr>
      <w:r>
        <w:rPr>
          <w:rFonts w:hint="eastAsia" w:ascii="宋体" w:hAnsi="宋体" w:eastAsia="宋体" w:cs="Arial"/>
          <w:bCs w:val="0"/>
          <w:color w:val="auto"/>
          <w:spacing w:val="0"/>
          <w:w w:val="100"/>
          <w:sz w:val="24"/>
          <w:szCs w:val="24"/>
          <w:highlight w:val="none"/>
          <w:lang w:val="en-US" w:eastAsia="zh-CN" w:bidi="ar-SA"/>
        </w:rPr>
        <w:t>附件4(</w:t>
      </w:r>
      <w:r>
        <w:rPr>
          <w:rFonts w:hint="eastAsia" w:ascii="宋体" w:hAnsi="宋体" w:eastAsia="宋体" w:cs="宋体"/>
          <w:bCs/>
          <w:color w:val="auto"/>
          <w:spacing w:val="0"/>
          <w:w w:val="100"/>
          <w:highlight w:val="none"/>
        </w:rPr>
        <w:t>由于网站原因无法正常进行查询的情况</w:t>
      </w:r>
      <w:r>
        <w:rPr>
          <w:rFonts w:hint="eastAsia" w:ascii="宋体" w:hAnsi="宋体" w:eastAsia="宋体" w:cs="宋体"/>
          <w:bCs/>
          <w:color w:val="auto"/>
          <w:spacing w:val="0"/>
          <w:w w:val="100"/>
          <w:highlight w:val="none"/>
          <w:lang w:val="en-US" w:eastAsia="zh-CN"/>
        </w:rPr>
        <w:t>下出具</w:t>
      </w:r>
      <w:r>
        <w:rPr>
          <w:rFonts w:hint="eastAsia" w:ascii="宋体" w:hAnsi="宋体" w:eastAsia="宋体" w:cs="Arial"/>
          <w:bCs w:val="0"/>
          <w:color w:val="auto"/>
          <w:spacing w:val="0"/>
          <w:w w:val="100"/>
          <w:sz w:val="24"/>
          <w:szCs w:val="24"/>
          <w:highlight w:val="none"/>
          <w:lang w:val="en-US" w:eastAsia="zh-CN" w:bidi="ar-SA"/>
        </w:rPr>
        <w:t>)：</w:t>
      </w:r>
    </w:p>
    <w:p w14:paraId="03DE81C8">
      <w:pPr>
        <w:jc w:val="center"/>
        <w:rPr>
          <w:rFonts w:hint="eastAsia" w:ascii="宋体" w:hAnsi="宋体" w:eastAsia="宋体" w:cs="宋体"/>
          <w:b/>
          <w:bCs/>
          <w:sz w:val="28"/>
          <w:szCs w:val="28"/>
        </w:rPr>
      </w:pPr>
      <w:r>
        <w:rPr>
          <w:rFonts w:hint="eastAsia" w:ascii="宋体" w:hAnsi="宋体" w:eastAsia="宋体" w:cs="宋体"/>
          <w:b/>
          <w:bCs/>
          <w:sz w:val="28"/>
          <w:szCs w:val="28"/>
        </w:rPr>
        <w:t>未被列入失信被执行人的承诺书</w:t>
      </w:r>
    </w:p>
    <w:p w14:paraId="356C3C02">
      <w:pPr>
        <w:rPr>
          <w:rFonts w:hint="eastAsia" w:ascii="宋体" w:hAnsi="宋体" w:eastAsia="宋体" w:cs="宋体"/>
          <w:sz w:val="28"/>
          <w:szCs w:val="28"/>
        </w:rPr>
      </w:pPr>
    </w:p>
    <w:p w14:paraId="412B1683">
      <w:pPr>
        <w:rPr>
          <w:rFonts w:hint="eastAsia" w:ascii="宋体" w:hAnsi="宋体" w:eastAsia="宋体" w:cs="宋体"/>
          <w:sz w:val="28"/>
          <w:szCs w:val="28"/>
        </w:rPr>
      </w:pPr>
      <w:r>
        <w:rPr>
          <w:rFonts w:hint="eastAsia" w:ascii="宋体" w:hAnsi="宋体" w:eastAsia="宋体" w:cs="Arial"/>
          <w:bCs w:val="0"/>
          <w:color w:val="auto"/>
          <w:spacing w:val="0"/>
          <w:w w:val="100"/>
          <w:sz w:val="24"/>
          <w:szCs w:val="24"/>
          <w:highlight w:val="none"/>
          <w:u w:val="none"/>
          <w:lang w:val="en-US" w:eastAsia="zh-CN" w:bidi="ar-SA"/>
        </w:rPr>
        <w:t>致</w:t>
      </w:r>
      <w:r>
        <w:rPr>
          <w:rFonts w:hint="eastAsia" w:ascii="宋体" w:hAnsi="宋体" w:eastAsia="宋体" w:cs="Arial"/>
          <w:bCs w:val="0"/>
          <w:color w:val="auto"/>
          <w:spacing w:val="0"/>
          <w:w w:val="100"/>
          <w:sz w:val="24"/>
          <w:szCs w:val="24"/>
          <w:highlight w:val="none"/>
          <w:u w:val="single"/>
          <w:lang w:val="en-US" w:eastAsia="zh-CN" w:bidi="ar-SA"/>
        </w:rPr>
        <w:t>北京首发公路养护工程有限公司</w:t>
      </w:r>
      <w:r>
        <w:rPr>
          <w:rFonts w:hint="eastAsia" w:ascii="宋体" w:hAnsi="宋体" w:eastAsia="宋体" w:cs="宋体"/>
          <w:sz w:val="28"/>
          <w:szCs w:val="28"/>
        </w:rPr>
        <w:t>：</w:t>
      </w:r>
    </w:p>
    <w:p w14:paraId="54AFF62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Arial"/>
          <w:bCs w:val="0"/>
          <w:color w:val="auto"/>
          <w:spacing w:val="0"/>
          <w:w w:val="100"/>
          <w:sz w:val="24"/>
          <w:szCs w:val="24"/>
          <w:highlight w:val="none"/>
          <w:lang w:val="en-US" w:eastAsia="zh-CN" w:bidi="ar-SA"/>
        </w:rPr>
      </w:pPr>
    </w:p>
    <w:p w14:paraId="0C3CDF8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Arial"/>
          <w:bCs w:val="0"/>
          <w:color w:val="auto"/>
          <w:spacing w:val="0"/>
          <w:w w:val="100"/>
          <w:sz w:val="24"/>
          <w:szCs w:val="24"/>
          <w:highlight w:val="none"/>
          <w:lang w:val="en-US" w:eastAsia="zh-CN" w:bidi="ar-SA"/>
        </w:rPr>
      </w:pPr>
      <w:r>
        <w:rPr>
          <w:rFonts w:hint="eastAsia" w:ascii="宋体" w:hAnsi="宋体" w:eastAsia="宋体" w:cs="Arial"/>
          <w:bCs w:val="0"/>
          <w:color w:val="auto"/>
          <w:spacing w:val="0"/>
          <w:w w:val="100"/>
          <w:sz w:val="24"/>
          <w:szCs w:val="24"/>
          <w:highlight w:val="none"/>
          <w:lang w:val="en-US" w:eastAsia="zh-CN" w:bidi="ar-SA"/>
        </w:rPr>
        <w:t>由于中国执行信息公开网（https://zxgk.court.gov.cn/shixin/）网站原因无法正常查询未被列入失信被执行人的相关信息，我单位承诺本单位未被列入失信被执行人，若有不实，我单位接受被列入北京首发公路养护工程有限公司黑名单、取消投标人/参选人资格等一切相关处罚。</w:t>
      </w:r>
    </w:p>
    <w:p w14:paraId="6C9D1E7B">
      <w:pPr>
        <w:rPr>
          <w:rFonts w:hint="eastAsia" w:ascii="宋体" w:hAnsi="宋体" w:eastAsia="宋体" w:cs="宋体"/>
          <w:sz w:val="28"/>
          <w:szCs w:val="28"/>
        </w:rPr>
      </w:pPr>
    </w:p>
    <w:p w14:paraId="52095E00">
      <w:pPr>
        <w:rPr>
          <w:rFonts w:hint="eastAsia" w:ascii="宋体" w:hAnsi="宋体" w:eastAsia="宋体" w:cs="宋体"/>
          <w:sz w:val="28"/>
          <w:szCs w:val="28"/>
        </w:rPr>
      </w:pPr>
    </w:p>
    <w:p w14:paraId="3556E62B">
      <w:pPr>
        <w:rPr>
          <w:rFonts w:hint="eastAsia" w:ascii="宋体" w:hAnsi="宋体" w:eastAsia="宋体" w:cs="宋体"/>
          <w:sz w:val="28"/>
          <w:szCs w:val="28"/>
        </w:rPr>
      </w:pPr>
    </w:p>
    <w:p w14:paraId="6AFAB3EB">
      <w:pPr>
        <w:rPr>
          <w:rFonts w:hint="eastAsia" w:ascii="宋体" w:hAnsi="宋体" w:eastAsia="宋体" w:cs="宋体"/>
          <w:sz w:val="28"/>
          <w:szCs w:val="28"/>
        </w:rPr>
      </w:pPr>
    </w:p>
    <w:p w14:paraId="6E4C3518">
      <w:pPr>
        <w:rPr>
          <w:rFonts w:hint="eastAsia" w:ascii="宋体" w:hAnsi="宋体" w:eastAsia="宋体" w:cs="宋体"/>
          <w:sz w:val="28"/>
          <w:szCs w:val="28"/>
        </w:rPr>
      </w:pPr>
    </w:p>
    <w:p w14:paraId="3C77D644">
      <w:pPr>
        <w:rPr>
          <w:rFonts w:hint="eastAsia" w:ascii="宋体" w:hAnsi="宋体" w:eastAsia="宋体" w:cs="宋体"/>
          <w:sz w:val="28"/>
          <w:szCs w:val="28"/>
        </w:rPr>
      </w:pPr>
    </w:p>
    <w:p w14:paraId="5FD1F6B4">
      <w:pPr>
        <w:keepNext w:val="0"/>
        <w:keepLines w:val="0"/>
        <w:pageBreakBefore w:val="0"/>
        <w:widowControl w:val="0"/>
        <w:kinsoku/>
        <w:wordWrap/>
        <w:overflowPunct/>
        <w:topLinePunct w:val="0"/>
        <w:autoSpaceDE/>
        <w:autoSpaceDN/>
        <w:bidi w:val="0"/>
        <w:adjustRightInd/>
        <w:snapToGrid/>
        <w:ind w:firstLine="1440" w:firstLineChars="600"/>
        <w:jc w:val="right"/>
        <w:textAlignment w:val="auto"/>
        <w:rPr>
          <w:rFonts w:hint="eastAsia" w:ascii="宋体" w:hAnsi="宋体" w:eastAsia="宋体" w:cs="Arial"/>
          <w:bCs w:val="0"/>
          <w:color w:val="auto"/>
          <w:spacing w:val="0"/>
          <w:w w:val="100"/>
          <w:sz w:val="24"/>
          <w:szCs w:val="24"/>
          <w:highlight w:val="none"/>
          <w:lang w:val="en-US" w:eastAsia="zh-CN" w:bidi="ar-SA"/>
        </w:rPr>
      </w:pPr>
      <w:r>
        <w:rPr>
          <w:rFonts w:hint="eastAsia" w:ascii="宋体" w:hAnsi="宋体" w:eastAsia="宋体" w:cs="Arial"/>
          <w:bCs w:val="0"/>
          <w:color w:val="auto"/>
          <w:spacing w:val="0"/>
          <w:w w:val="100"/>
          <w:sz w:val="24"/>
          <w:szCs w:val="24"/>
          <w:highlight w:val="none"/>
          <w:lang w:val="en-US" w:eastAsia="zh-CN" w:bidi="ar-SA"/>
        </w:rPr>
        <w:t>投标人</w:t>
      </w:r>
      <w:r>
        <w:rPr>
          <w:rFonts w:hint="eastAsia" w:ascii="宋体" w:hAnsi="宋体" w:eastAsia="宋体" w:cs="宋体"/>
          <w:sz w:val="28"/>
          <w:szCs w:val="28"/>
        </w:rPr>
        <w:t>：</w:t>
      </w:r>
      <w:r>
        <w:rPr>
          <w:rFonts w:hint="eastAsia" w:ascii="宋体" w:hAnsi="宋体" w:eastAsia="宋体" w:cs="宋体"/>
          <w:sz w:val="28"/>
          <w:szCs w:val="28"/>
          <w:u w:val="single"/>
        </w:rPr>
        <w:t xml:space="preserve">               </w:t>
      </w:r>
      <w:r>
        <w:rPr>
          <w:rFonts w:hint="eastAsia" w:ascii="宋体" w:hAnsi="宋体" w:eastAsia="宋体" w:cs="Arial"/>
          <w:bCs w:val="0"/>
          <w:color w:val="auto"/>
          <w:spacing w:val="0"/>
          <w:w w:val="100"/>
          <w:sz w:val="24"/>
          <w:szCs w:val="24"/>
          <w:highlight w:val="none"/>
          <w:lang w:val="en-US" w:eastAsia="zh-CN" w:bidi="ar-SA"/>
        </w:rPr>
        <w:t>（加盖公章）</w:t>
      </w:r>
    </w:p>
    <w:p w14:paraId="21AE1612">
      <w:pPr>
        <w:keepNext w:val="0"/>
        <w:keepLines w:val="0"/>
        <w:pageBreakBefore w:val="0"/>
        <w:widowControl w:val="0"/>
        <w:kinsoku/>
        <w:wordWrap/>
        <w:overflowPunct/>
        <w:topLinePunct w:val="0"/>
        <w:autoSpaceDE/>
        <w:autoSpaceDN/>
        <w:bidi w:val="0"/>
        <w:adjustRightInd/>
        <w:snapToGrid/>
        <w:ind w:firstLine="1440" w:firstLineChars="600"/>
        <w:jc w:val="right"/>
        <w:textAlignment w:val="auto"/>
        <w:rPr>
          <w:rFonts w:hint="eastAsia" w:ascii="宋体" w:hAnsi="宋体" w:eastAsia="宋体" w:cs="Arial"/>
          <w:bCs w:val="0"/>
          <w:color w:val="auto"/>
          <w:spacing w:val="0"/>
          <w:w w:val="100"/>
          <w:sz w:val="24"/>
          <w:szCs w:val="24"/>
          <w:highlight w:val="none"/>
          <w:lang w:val="en-US" w:eastAsia="zh-CN" w:bidi="ar-SA"/>
        </w:rPr>
      </w:pPr>
    </w:p>
    <w:p w14:paraId="6ED21BFC">
      <w:pPr>
        <w:keepNext w:val="0"/>
        <w:keepLines w:val="0"/>
        <w:pageBreakBefore w:val="0"/>
        <w:widowControl w:val="0"/>
        <w:kinsoku/>
        <w:wordWrap/>
        <w:overflowPunct/>
        <w:topLinePunct w:val="0"/>
        <w:autoSpaceDE/>
        <w:autoSpaceDN/>
        <w:bidi w:val="0"/>
        <w:adjustRightInd/>
        <w:snapToGrid/>
        <w:ind w:firstLine="1440" w:firstLineChars="600"/>
        <w:jc w:val="right"/>
        <w:textAlignment w:val="auto"/>
        <w:rPr>
          <w:rFonts w:hint="eastAsia" w:ascii="宋体" w:hAnsi="宋体" w:eastAsia="宋体" w:cs="宋体"/>
          <w:sz w:val="28"/>
          <w:szCs w:val="28"/>
        </w:rPr>
      </w:pPr>
      <w:r>
        <w:rPr>
          <w:rFonts w:hint="eastAsia" w:ascii="宋体" w:hAnsi="宋体" w:eastAsia="宋体" w:cs="Arial"/>
          <w:bCs w:val="0"/>
          <w:color w:val="auto"/>
          <w:spacing w:val="0"/>
          <w:w w:val="100"/>
          <w:sz w:val="24"/>
          <w:szCs w:val="24"/>
          <w:highlight w:val="none"/>
          <w:lang w:val="en-US" w:eastAsia="zh-CN" w:bidi="ar-SA"/>
        </w:rPr>
        <w:t>日   期</w:t>
      </w:r>
      <w:r>
        <w:rPr>
          <w:rFonts w:hint="eastAsia" w:ascii="宋体" w:hAnsi="宋体" w:eastAsia="宋体" w:cs="宋体"/>
          <w:sz w:val="28"/>
          <w:szCs w:val="28"/>
        </w:rPr>
        <w:t>：</w:t>
      </w:r>
      <w:r>
        <w:rPr>
          <w:rFonts w:hint="eastAsia" w:ascii="宋体" w:hAnsi="宋体" w:eastAsia="宋体" w:cs="宋体"/>
          <w:sz w:val="28"/>
          <w:szCs w:val="28"/>
          <w:u w:val="single"/>
        </w:rPr>
        <w:t xml:space="preserve">         </w:t>
      </w:r>
      <w:r>
        <w:rPr>
          <w:rFonts w:hint="eastAsia" w:ascii="宋体" w:hAnsi="宋体" w:eastAsia="宋体" w:cs="Arial"/>
          <w:bCs w:val="0"/>
          <w:color w:val="auto"/>
          <w:spacing w:val="0"/>
          <w:w w:val="100"/>
          <w:sz w:val="24"/>
          <w:szCs w:val="24"/>
          <w:highlight w:val="none"/>
          <w:lang w:val="en-US" w:eastAsia="zh-CN" w:bidi="ar-SA"/>
        </w:rPr>
        <w:t>年</w:t>
      </w:r>
      <w:r>
        <w:rPr>
          <w:rFonts w:hint="eastAsia" w:ascii="宋体" w:hAnsi="宋体" w:eastAsia="宋体" w:cs="宋体"/>
          <w:sz w:val="28"/>
          <w:szCs w:val="28"/>
          <w:u w:val="single"/>
        </w:rPr>
        <w:t xml:space="preserve">      </w:t>
      </w:r>
      <w:r>
        <w:rPr>
          <w:rFonts w:hint="eastAsia" w:ascii="宋体" w:hAnsi="宋体" w:eastAsia="宋体" w:cs="Arial"/>
          <w:bCs w:val="0"/>
          <w:color w:val="auto"/>
          <w:spacing w:val="0"/>
          <w:w w:val="100"/>
          <w:sz w:val="24"/>
          <w:szCs w:val="24"/>
          <w:highlight w:val="none"/>
          <w:lang w:val="en-US" w:eastAsia="zh-CN" w:bidi="ar-SA"/>
        </w:rPr>
        <w:t>月</w:t>
      </w:r>
      <w:r>
        <w:rPr>
          <w:rFonts w:hint="eastAsia" w:ascii="宋体" w:hAnsi="宋体" w:eastAsia="宋体" w:cs="宋体"/>
          <w:sz w:val="28"/>
          <w:szCs w:val="28"/>
          <w:u w:val="single"/>
        </w:rPr>
        <w:t xml:space="preserve">      </w:t>
      </w:r>
      <w:r>
        <w:rPr>
          <w:rFonts w:hint="eastAsia" w:ascii="宋体" w:hAnsi="宋体" w:eastAsia="宋体" w:cs="Arial"/>
          <w:bCs w:val="0"/>
          <w:color w:val="auto"/>
          <w:spacing w:val="0"/>
          <w:w w:val="100"/>
          <w:sz w:val="24"/>
          <w:szCs w:val="24"/>
          <w:highlight w:val="none"/>
          <w:lang w:val="en-US" w:eastAsia="zh-CN" w:bidi="ar-SA"/>
        </w:rPr>
        <w:t>日</w:t>
      </w:r>
    </w:p>
    <w:p w14:paraId="71F0188C"/>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Narrow">
    <w:panose1 w:val="020B0606020202030204"/>
    <w:charset w:val="00"/>
    <w:family w:val="swiss"/>
    <w:pitch w:val="default"/>
    <w:sig w:usb0="00000287" w:usb1="00000800" w:usb2="00000000" w:usb3="00000000" w:csb0="2000009F" w:csb1="DFD70000"/>
  </w:font>
  <w:font w:name="KSOFE4500885">
    <w:panose1 w:val="02010609060101010101"/>
    <w:charset w:val="86"/>
    <w:family w:val="auto"/>
    <w:pitch w:val="default"/>
    <w:sig w:usb0="00000001"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38087C"/>
    <w:rsid w:val="32D84DC0"/>
    <w:rsid w:val="649421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40" w:lineRule="exact"/>
      <w:ind w:firstLine="419" w:firstLineChars="210"/>
      <w:jc w:val="both"/>
      <w:textAlignment w:val="baseline"/>
    </w:pPr>
    <w:rPr>
      <w:rFonts w:ascii="仿宋_GB2312" w:hAnsi="Arial Narrow" w:eastAsia="仿宋_GB2312" w:cs="Times New Roman"/>
      <w:spacing w:val="-8"/>
      <w:w w:val="90"/>
      <w:sz w:val="24"/>
      <w:szCs w:val="24"/>
      <w:lang w:val="en-US" w:eastAsia="zh-CN" w:bidi="ar-SA"/>
    </w:rPr>
  </w:style>
  <w:style w:type="paragraph" w:styleId="2">
    <w:name w:val="heading 2"/>
    <w:basedOn w:val="1"/>
    <w:next w:val="1"/>
    <w:qFormat/>
    <w:uiPriority w:val="0"/>
    <w:pPr>
      <w:keepNext/>
      <w:keepLines/>
      <w:spacing w:before="156" w:beforeLines="50" w:line="240" w:lineRule="atLeast"/>
      <w:ind w:firstLine="0" w:firstLineChars="0"/>
      <w:jc w:val="center"/>
      <w:outlineLvl w:val="1"/>
    </w:pPr>
    <w:rPr>
      <w:rFonts w:ascii="宋体" w:hAnsi="宋体" w:eastAsia="宋体"/>
      <w:b/>
      <w:bCs/>
      <w:spacing w:val="0"/>
      <w:w w:val="100"/>
      <w:kern w:val="44"/>
      <w:sz w:val="28"/>
      <w:szCs w:val="28"/>
    </w:rPr>
  </w:style>
  <w:style w:type="paragraph" w:styleId="3">
    <w:name w:val="heading 4"/>
    <w:basedOn w:val="1"/>
    <w:next w:val="1"/>
    <w:qFormat/>
    <w:uiPriority w:val="0"/>
    <w:pPr>
      <w:keepNext/>
      <w:keepLines/>
      <w:spacing w:after="120" w:afterLines="0"/>
      <w:ind w:left="543"/>
      <w:outlineLvl w:val="3"/>
    </w:pPr>
    <w:rPr>
      <w:rFonts w:ascii="Arial Narrow"/>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6">
    <w:name w:val="toc 9"/>
    <w:basedOn w:val="1"/>
    <w:next w:val="1"/>
    <w:semiHidden/>
    <w:qFormat/>
    <w:uiPriority w:val="0"/>
    <w:pPr>
      <w:ind w:left="1680"/>
      <w:jc w:val="left"/>
    </w:pPr>
    <w:rPr>
      <w:sz w:val="18"/>
      <w:szCs w:val="18"/>
    </w:rPr>
  </w:style>
  <w:style w:type="paragraph" w:customStyle="1" w:styleId="9">
    <w:name w:val="Default"/>
    <w:next w:val="6"/>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10">
    <w:name w:val="样式 标题 4 + 宋体 小四 悬挂缩进: 4.03 字符 行距: 1.5 倍行距"/>
    <w:basedOn w:val="3"/>
    <w:qFormat/>
    <w:uiPriority w:val="0"/>
    <w:pPr>
      <w:tabs>
        <w:tab w:val="left" w:pos="420"/>
      </w:tabs>
      <w:spacing w:line="360" w:lineRule="auto"/>
      <w:ind w:left="447" w:leftChars="44" w:hanging="403"/>
      <w:outlineLvl w:val="1"/>
    </w:pPr>
    <w:rPr>
      <w:rFonts w:ascii="宋体" w:hAnsi="宋体" w:eastAsia="宋体" w:cs="宋体"/>
      <w:bCs/>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946</Words>
  <Characters>1136</Characters>
  <Lines>0</Lines>
  <Paragraphs>0</Paragraphs>
  <TotalTime>0</TotalTime>
  <ScaleCrop>false</ScaleCrop>
  <LinksUpToDate>false</LinksUpToDate>
  <CharactersWithSpaces>1477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2025-05-06T08:22:00Z</dcterms:created>
  <dc:creator>91299</dc:creator>
  <cp:lastModifiedBy>山海</cp:lastModifiedBy>
  <dcterms:modified xsi:type="dcterms:W3CDTF">2026-04-08T07:21:15Z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8FF34F8200604B3C845EA003BE887392_12</vt:lpwstr>
  </property>
  <property fmtid="{D5CDD505-2E9C-101B-9397-08002B2CF9AE}" pid="4" name="KSOTemplateDocerSaveRecord">
    <vt:lpwstr>eyJoZGlkIjoiN2NlOGU2NWYxNzdmNWM1MDY4MWVmZTU3ZmYxYTYxYzkiLCJ1c2VySWQiOiIyMjYzMzgwMDkifQ==</vt:lpwstr>
  </property>
</Properties>
</file>